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796AA4" w14:textId="77777777" w:rsidR="007E3BB8" w:rsidRDefault="007E3BB8" w:rsidP="007E3BB8">
      <w:pPr>
        <w:ind w:left="4248" w:firstLine="708"/>
      </w:pPr>
      <w:r>
        <w:t xml:space="preserve">     Додаток</w:t>
      </w:r>
    </w:p>
    <w:p w14:paraId="10FCC190" w14:textId="77777777" w:rsidR="007E3BB8" w:rsidRDefault="007E3BB8" w:rsidP="007E3BB8">
      <w:pPr>
        <w:ind w:left="5245" w:hanging="289"/>
      </w:pPr>
      <w:r>
        <w:t xml:space="preserve">     до рішення виконавчого комітету  Південноукраїнської           міської ради</w:t>
      </w:r>
    </w:p>
    <w:p w14:paraId="4B9A7CB1" w14:textId="764C6821" w:rsidR="007E3BB8" w:rsidRDefault="007E3BB8" w:rsidP="007E3BB8">
      <w:pPr>
        <w:ind w:left="4248" w:firstLine="708"/>
        <w:rPr>
          <w:bCs/>
          <w:iCs/>
        </w:rPr>
      </w:pPr>
      <w:r>
        <w:t xml:space="preserve">     </w:t>
      </w:r>
      <w:r>
        <w:rPr>
          <w:bCs/>
          <w:iCs/>
        </w:rPr>
        <w:t>від _</w:t>
      </w:r>
      <w:r w:rsidR="0087487E">
        <w:rPr>
          <w:bCs/>
          <w:iCs/>
        </w:rPr>
        <w:t>26.11.</w:t>
      </w:r>
      <w:r>
        <w:rPr>
          <w:bCs/>
          <w:iCs/>
        </w:rPr>
        <w:t xml:space="preserve">2025 </w:t>
      </w:r>
      <w:r w:rsidR="00460BD5">
        <w:rPr>
          <w:bCs/>
          <w:iCs/>
        </w:rPr>
        <w:t xml:space="preserve">  </w:t>
      </w:r>
      <w:bookmarkStart w:id="0" w:name="_GoBack"/>
      <w:bookmarkEnd w:id="0"/>
      <w:r>
        <w:rPr>
          <w:bCs/>
          <w:iCs/>
        </w:rPr>
        <w:t xml:space="preserve"> №__</w:t>
      </w:r>
      <w:r w:rsidR="0087487E">
        <w:rPr>
          <w:bCs/>
          <w:iCs/>
        </w:rPr>
        <w:t>501</w:t>
      </w:r>
      <w:r>
        <w:rPr>
          <w:bCs/>
          <w:iCs/>
        </w:rPr>
        <w:t>____</w:t>
      </w:r>
    </w:p>
    <w:p w14:paraId="00AE61CE" w14:textId="77777777" w:rsidR="007E3BB8" w:rsidRDefault="007E3BB8" w:rsidP="007E3BB8">
      <w:pPr>
        <w:rPr>
          <w:bCs/>
          <w:iCs/>
        </w:rPr>
      </w:pPr>
    </w:p>
    <w:p w14:paraId="3CEAC499" w14:textId="77777777" w:rsidR="007E3BB8" w:rsidRDefault="007E3BB8" w:rsidP="007E3BB8">
      <w:pPr>
        <w:rPr>
          <w:bCs/>
          <w:iCs/>
        </w:rPr>
      </w:pPr>
    </w:p>
    <w:p w14:paraId="1584F43B" w14:textId="77777777" w:rsidR="007E3BB8" w:rsidRPr="00B47213" w:rsidRDefault="007E3BB8" w:rsidP="007E3BB8">
      <w:pPr>
        <w:jc w:val="center"/>
        <w:rPr>
          <w:bCs/>
          <w:iCs/>
          <w:sz w:val="28"/>
          <w:szCs w:val="28"/>
        </w:rPr>
      </w:pPr>
      <w:r w:rsidRPr="00B47213">
        <w:rPr>
          <w:bCs/>
          <w:iCs/>
          <w:sz w:val="28"/>
          <w:szCs w:val="28"/>
        </w:rPr>
        <w:t xml:space="preserve"> Програма</w:t>
      </w:r>
    </w:p>
    <w:p w14:paraId="289A47CA" w14:textId="77777777" w:rsidR="007E3BB8" w:rsidRPr="00B47213" w:rsidRDefault="007E3BB8" w:rsidP="007E3BB8">
      <w:pPr>
        <w:jc w:val="center"/>
        <w:rPr>
          <w:bCs/>
          <w:sz w:val="28"/>
          <w:szCs w:val="28"/>
        </w:rPr>
      </w:pPr>
      <w:r w:rsidRPr="00B47213">
        <w:rPr>
          <w:bCs/>
          <w:i/>
          <w:iCs/>
          <w:sz w:val="28"/>
          <w:szCs w:val="28"/>
        </w:rPr>
        <w:t>«</w:t>
      </w:r>
      <w:r w:rsidRPr="00B47213">
        <w:rPr>
          <w:bCs/>
          <w:iCs/>
          <w:sz w:val="28"/>
          <w:szCs w:val="28"/>
        </w:rPr>
        <w:t>Наша громада» на 202</w:t>
      </w:r>
      <w:r>
        <w:rPr>
          <w:bCs/>
          <w:iCs/>
          <w:sz w:val="28"/>
          <w:szCs w:val="28"/>
        </w:rPr>
        <w:t>6</w:t>
      </w:r>
      <w:r w:rsidRPr="00B47213">
        <w:rPr>
          <w:bCs/>
          <w:iCs/>
          <w:sz w:val="28"/>
          <w:szCs w:val="28"/>
        </w:rPr>
        <w:t>-20</w:t>
      </w:r>
      <w:r>
        <w:rPr>
          <w:bCs/>
          <w:iCs/>
          <w:sz w:val="28"/>
          <w:szCs w:val="28"/>
        </w:rPr>
        <w:t>30</w:t>
      </w:r>
      <w:r w:rsidRPr="00B47213">
        <w:rPr>
          <w:bCs/>
          <w:iCs/>
          <w:sz w:val="28"/>
          <w:szCs w:val="28"/>
        </w:rPr>
        <w:t xml:space="preserve"> роки</w:t>
      </w:r>
    </w:p>
    <w:p w14:paraId="41C0C761" w14:textId="77777777" w:rsidR="007E3BB8" w:rsidRDefault="007E3BB8" w:rsidP="007E3BB8">
      <w:pPr>
        <w:jc w:val="center"/>
        <w:rPr>
          <w:bCs/>
        </w:rPr>
      </w:pPr>
    </w:p>
    <w:p w14:paraId="1BADBA85" w14:textId="77777777" w:rsidR="007E3BB8" w:rsidRPr="004E4B4F" w:rsidRDefault="007E3BB8" w:rsidP="007E3BB8">
      <w:pPr>
        <w:ind w:left="360"/>
        <w:jc w:val="center"/>
        <w:rPr>
          <w:sz w:val="26"/>
          <w:szCs w:val="26"/>
        </w:rPr>
      </w:pPr>
      <w:r w:rsidRPr="004E4B4F">
        <w:rPr>
          <w:sz w:val="26"/>
          <w:szCs w:val="26"/>
        </w:rPr>
        <w:t>І. Проблеми, на розв’язання яких спрямована Програма</w:t>
      </w:r>
    </w:p>
    <w:p w14:paraId="72D93177" w14:textId="77777777" w:rsidR="007E3BB8" w:rsidRPr="00C6143A" w:rsidRDefault="007E3BB8" w:rsidP="007E3BB8">
      <w:pPr>
        <w:ind w:left="360"/>
        <w:jc w:val="center"/>
      </w:pPr>
    </w:p>
    <w:p w14:paraId="7D9BF2F0" w14:textId="7647BAE4" w:rsidR="00DA319E" w:rsidRDefault="007E3BB8" w:rsidP="007E3BB8">
      <w:pPr>
        <w:jc w:val="both"/>
        <w:rPr>
          <w:bCs/>
        </w:rPr>
      </w:pPr>
      <w:r>
        <w:rPr>
          <w:bCs/>
        </w:rPr>
        <w:t xml:space="preserve">        Чинне законодавство України передбачає, що органи місцевого самоврядування можуть виступати організаторами заходів місцевого значення та учасниками заходів загальнодержавного, обласного, районного значення. Южноукраїнська міська територіальна громада є членом Асоціацій різного рівня, співпрацює з містами</w:t>
      </w:r>
      <w:r w:rsidRPr="00CB2230">
        <w:rPr>
          <w:bCs/>
        </w:rPr>
        <w:t xml:space="preserve"> </w:t>
      </w:r>
      <w:r>
        <w:rPr>
          <w:bCs/>
        </w:rPr>
        <w:t>- супутниками АЕС, сприяє розвитку міжнародного співробітництва. Виконавчий комітет Південноукраїнської</w:t>
      </w:r>
      <w:r w:rsidR="00202064">
        <w:rPr>
          <w:bCs/>
        </w:rPr>
        <w:t xml:space="preserve"> </w:t>
      </w:r>
      <w:r>
        <w:rPr>
          <w:bCs/>
        </w:rPr>
        <w:t>міської ради, як представницький орган Южноукраїнської міської територіальної громади, бере участь у відзначені свят, подій, заходів міського, обласного та державного значення.</w:t>
      </w:r>
      <w:bookmarkStart w:id="1" w:name="_Hlk128388184"/>
    </w:p>
    <w:p w14:paraId="3CC8D1E9" w14:textId="15FCF2DE" w:rsidR="00DA319E" w:rsidRDefault="007E3BB8" w:rsidP="007E3BB8">
      <w:pPr>
        <w:jc w:val="both"/>
        <w:rPr>
          <w:bCs/>
        </w:rPr>
      </w:pPr>
      <w:r>
        <w:rPr>
          <w:bCs/>
        </w:rPr>
        <w:t xml:space="preserve">           Підтримка активної життєвої позиції, пошани багаторічної сумлінної праці є важливим стимулом для зміцнення духовного та психологічного здоров’я громади, усвідомлення власної причетності  у розбудові та зміцненні економічної, соціальної, культурної, громадської та інших сфер суспільного життя громади.  Тому</w:t>
      </w:r>
      <w:r w:rsidR="00EB303A">
        <w:rPr>
          <w:bCs/>
        </w:rPr>
        <w:t>,</w:t>
      </w:r>
      <w:r>
        <w:rPr>
          <w:bCs/>
        </w:rPr>
        <w:t xml:space="preserve"> в  громаді здійснюються заходи, пов’язані з відзначенням жителів громади, окремих працівників, трудових колективів, які досягають високого професіоналізму, визначних успіхів у виробничій, науковій, державній, військовій, творчій та інших сферах діяльності, а також</w:t>
      </w:r>
      <w:r w:rsidR="00EB303A">
        <w:rPr>
          <w:bCs/>
        </w:rPr>
        <w:t>,</w:t>
      </w:r>
      <w:r>
        <w:rPr>
          <w:bCs/>
        </w:rPr>
        <w:t xml:space="preserve">  здійснили вагомий внесок у створення матеріальних і духовних цінностей для громади  та досягли значних успіхів у різних сферах суспільного життя, або мають інші заслуги</w:t>
      </w:r>
      <w:bookmarkEnd w:id="1"/>
      <w:r>
        <w:rPr>
          <w:bCs/>
        </w:rPr>
        <w:t xml:space="preserve">. </w:t>
      </w:r>
    </w:p>
    <w:p w14:paraId="624EEE8F" w14:textId="77777777" w:rsidR="00DA319E" w:rsidRDefault="007E3BB8" w:rsidP="007E3BB8">
      <w:pPr>
        <w:jc w:val="both"/>
        <w:rPr>
          <w:bCs/>
        </w:rPr>
      </w:pPr>
      <w:r>
        <w:rPr>
          <w:bCs/>
        </w:rPr>
        <w:t xml:space="preserve">         Нагальною проблемою, що перешкоджає належному і повному здійсненню ділових зв’язків та зовнішнього співробітництва виконавчого комітету Південноукраїнської   міської ради,  є відсутність ресурсного забезпечення для прийому делегацій та участі посадових осіб Південноукраїнської міської ради в заходах, які сприяють зміцненню зовнішніх економічних та соціально-культурних відносин, налагодження співробітництва та розвитку ділових контактів громади з українськими та іноземними представниками органів місцевого самоврядування, представниками бізнесу, інвесторами, експертами і фахівцями з питань поліпшення якості надання послуг, покращення рівня життя мешканців громади та підприємств, установ, організацій.</w:t>
      </w:r>
    </w:p>
    <w:p w14:paraId="12F80027" w14:textId="74405021" w:rsidR="007E3BB8" w:rsidRDefault="007E3BB8" w:rsidP="007E3BB8">
      <w:pPr>
        <w:jc w:val="both"/>
        <w:rPr>
          <w:bCs/>
        </w:rPr>
      </w:pPr>
      <w:r>
        <w:rPr>
          <w:bCs/>
        </w:rPr>
        <w:t xml:space="preserve"> </w:t>
      </w:r>
    </w:p>
    <w:p w14:paraId="4F2A99E1" w14:textId="0CE8223C" w:rsidR="007E3BB8" w:rsidRDefault="007E3BB8" w:rsidP="007E3BB8">
      <w:pPr>
        <w:jc w:val="both"/>
        <w:rPr>
          <w:bCs/>
        </w:rPr>
      </w:pPr>
      <w:r>
        <w:rPr>
          <w:bCs/>
        </w:rPr>
        <w:t xml:space="preserve">          Для вирішення проблем та визначення  систематизації таких заходів є необхідним прийняття Програми «Наша громада» на 202</w:t>
      </w:r>
      <w:r w:rsidR="00EB303A" w:rsidRPr="00EB303A">
        <w:rPr>
          <w:bCs/>
          <w:lang w:val="ru-RU"/>
        </w:rPr>
        <w:t>6</w:t>
      </w:r>
      <w:r>
        <w:rPr>
          <w:bCs/>
        </w:rPr>
        <w:t>-20</w:t>
      </w:r>
      <w:r w:rsidR="00EB303A" w:rsidRPr="00EB303A">
        <w:rPr>
          <w:bCs/>
          <w:lang w:val="ru-RU"/>
        </w:rPr>
        <w:t>30</w:t>
      </w:r>
      <w:r>
        <w:rPr>
          <w:bCs/>
        </w:rPr>
        <w:t xml:space="preserve"> роки (далі - Програма)  </w:t>
      </w:r>
      <w:r w:rsidRPr="000120F6">
        <w:rPr>
          <w:bCs/>
        </w:rPr>
        <w:t>та відповідне фінансове забезпечення.</w:t>
      </w:r>
    </w:p>
    <w:p w14:paraId="28B299A7" w14:textId="6B7A1BF1" w:rsidR="007E3BB8" w:rsidRDefault="007E3BB8" w:rsidP="005C5F8D">
      <w:pPr>
        <w:jc w:val="both"/>
        <w:rPr>
          <w:bCs/>
        </w:rPr>
      </w:pPr>
    </w:p>
    <w:p w14:paraId="468EE4F6" w14:textId="77777777" w:rsidR="005C5F8D" w:rsidRDefault="005C5F8D" w:rsidP="005C5F8D">
      <w:pPr>
        <w:jc w:val="both"/>
        <w:rPr>
          <w:bCs/>
        </w:rPr>
      </w:pPr>
    </w:p>
    <w:p w14:paraId="66BD6459" w14:textId="77777777" w:rsidR="007E3BB8" w:rsidRPr="009766DA" w:rsidRDefault="007E3BB8" w:rsidP="007E3BB8">
      <w:pPr>
        <w:ind w:left="360"/>
        <w:jc w:val="center"/>
        <w:rPr>
          <w:sz w:val="26"/>
          <w:szCs w:val="26"/>
        </w:rPr>
      </w:pPr>
      <w:r w:rsidRPr="009766DA">
        <w:rPr>
          <w:sz w:val="26"/>
          <w:szCs w:val="26"/>
        </w:rPr>
        <w:t xml:space="preserve">ІІ. Обґрунтування шляхів і засобів розв’язання проблеми, </w:t>
      </w:r>
    </w:p>
    <w:p w14:paraId="0ABF8B85" w14:textId="77777777" w:rsidR="007E3BB8" w:rsidRPr="009766DA" w:rsidRDefault="007E3BB8" w:rsidP="007E3BB8">
      <w:pPr>
        <w:ind w:left="720"/>
        <w:jc w:val="center"/>
        <w:rPr>
          <w:sz w:val="26"/>
          <w:szCs w:val="26"/>
        </w:rPr>
      </w:pPr>
      <w:r w:rsidRPr="009766DA">
        <w:rPr>
          <w:sz w:val="26"/>
          <w:szCs w:val="26"/>
        </w:rPr>
        <w:t>обсягів та джерел фінансування, строки та етапи виконання Програми</w:t>
      </w:r>
    </w:p>
    <w:p w14:paraId="715810FB" w14:textId="77777777" w:rsidR="007E3BB8" w:rsidRDefault="007E3BB8" w:rsidP="007E3BB8">
      <w:pPr>
        <w:jc w:val="both"/>
        <w:rPr>
          <w:bCs/>
        </w:rPr>
      </w:pPr>
    </w:p>
    <w:p w14:paraId="3CCE6610" w14:textId="552E4782" w:rsidR="005C5F8D" w:rsidRDefault="007E3BB8" w:rsidP="007E3BB8">
      <w:pPr>
        <w:jc w:val="both"/>
        <w:rPr>
          <w:bCs/>
        </w:rPr>
      </w:pPr>
      <w:r>
        <w:rPr>
          <w:bCs/>
        </w:rPr>
        <w:t xml:space="preserve">        Виконання Програми дасть змогу:</w:t>
      </w:r>
    </w:p>
    <w:p w14:paraId="39F23CA7" w14:textId="4766D59C" w:rsidR="007E3BB8" w:rsidRDefault="007E3BB8" w:rsidP="007E3BB8">
      <w:pPr>
        <w:numPr>
          <w:ilvl w:val="0"/>
          <w:numId w:val="1"/>
        </w:numPr>
        <w:jc w:val="both"/>
        <w:rPr>
          <w:bCs/>
        </w:rPr>
      </w:pPr>
      <w:r>
        <w:rPr>
          <w:bCs/>
        </w:rPr>
        <w:t xml:space="preserve"> забезпечити необхідні умови для участі представни</w:t>
      </w:r>
      <w:r w:rsidRPr="000E77B1">
        <w:rPr>
          <w:bCs/>
        </w:rPr>
        <w:t>к</w:t>
      </w:r>
      <w:r>
        <w:rPr>
          <w:bCs/>
        </w:rPr>
        <w:t>і</w:t>
      </w:r>
      <w:r w:rsidRPr="000E77B1">
        <w:rPr>
          <w:bCs/>
        </w:rPr>
        <w:t xml:space="preserve">в </w:t>
      </w:r>
      <w:r w:rsidR="00FB25A2">
        <w:rPr>
          <w:bCs/>
        </w:rPr>
        <w:t>Південноукраїнської</w:t>
      </w:r>
      <w:r>
        <w:rPr>
          <w:bCs/>
        </w:rPr>
        <w:t xml:space="preserve"> міської ради, її виконавчого комітету та виконавчих органів ради в заходах міжнародного, </w:t>
      </w:r>
      <w:r>
        <w:rPr>
          <w:bCs/>
        </w:rPr>
        <w:lastRenderedPageBreak/>
        <w:t>загальнодержавного,  регіонального та місцевого значення, суспільно-політичних подіях;</w:t>
      </w:r>
    </w:p>
    <w:p w14:paraId="1D0DA89D" w14:textId="77777777" w:rsidR="007E3BB8" w:rsidRDefault="007E3BB8" w:rsidP="007E3BB8">
      <w:pPr>
        <w:ind w:left="720"/>
        <w:jc w:val="both"/>
        <w:rPr>
          <w:bCs/>
        </w:rPr>
      </w:pPr>
    </w:p>
    <w:p w14:paraId="300A4FA0" w14:textId="77777777" w:rsidR="007E3BB8" w:rsidRDefault="007E3BB8" w:rsidP="007E3BB8">
      <w:pPr>
        <w:numPr>
          <w:ilvl w:val="0"/>
          <w:numId w:val="1"/>
        </w:numPr>
        <w:jc w:val="both"/>
        <w:rPr>
          <w:bCs/>
        </w:rPr>
      </w:pPr>
      <w:r w:rsidRPr="000843C0">
        <w:rPr>
          <w:bCs/>
        </w:rPr>
        <w:t>забезпеч</w:t>
      </w:r>
      <w:r>
        <w:rPr>
          <w:bCs/>
        </w:rPr>
        <w:t xml:space="preserve">ити </w:t>
      </w:r>
      <w:r w:rsidRPr="000843C0">
        <w:rPr>
          <w:bCs/>
        </w:rPr>
        <w:t xml:space="preserve"> проведення тематичних семінарів, конференцій, </w:t>
      </w:r>
      <w:r>
        <w:rPr>
          <w:bCs/>
        </w:rPr>
        <w:t>«</w:t>
      </w:r>
      <w:r w:rsidRPr="000843C0">
        <w:rPr>
          <w:bCs/>
        </w:rPr>
        <w:t>круглих столів</w:t>
      </w:r>
      <w:r>
        <w:rPr>
          <w:bCs/>
        </w:rPr>
        <w:t>»</w:t>
      </w:r>
      <w:r w:rsidRPr="000843C0">
        <w:rPr>
          <w:bCs/>
        </w:rPr>
        <w:t xml:space="preserve"> щодо покращення взаємодії органів місцевого самоврядування,  державного управління і громади</w:t>
      </w:r>
      <w:r>
        <w:rPr>
          <w:bCs/>
        </w:rPr>
        <w:t xml:space="preserve"> </w:t>
      </w:r>
      <w:r w:rsidRPr="000843C0">
        <w:rPr>
          <w:bCs/>
        </w:rPr>
        <w:t>у вирішенні питань соціально-економічного розвитку території Южноукраїнської міської територіальної громади</w:t>
      </w:r>
      <w:r>
        <w:rPr>
          <w:bCs/>
        </w:rPr>
        <w:t xml:space="preserve">, </w:t>
      </w:r>
      <w:r w:rsidRPr="000843C0">
        <w:rPr>
          <w:bCs/>
        </w:rPr>
        <w:t>покращення  якості надання послуг та  рівня життя мешканців;</w:t>
      </w:r>
    </w:p>
    <w:p w14:paraId="169D76A2" w14:textId="77777777" w:rsidR="007E3BB8" w:rsidRDefault="007E3BB8" w:rsidP="007E3BB8">
      <w:pPr>
        <w:pStyle w:val="a7"/>
        <w:rPr>
          <w:bCs/>
        </w:rPr>
      </w:pPr>
    </w:p>
    <w:p w14:paraId="31DCDF99" w14:textId="77777777" w:rsidR="007E3BB8" w:rsidRDefault="007E3BB8" w:rsidP="007E3BB8">
      <w:pPr>
        <w:numPr>
          <w:ilvl w:val="0"/>
          <w:numId w:val="1"/>
        </w:numPr>
        <w:jc w:val="both"/>
        <w:rPr>
          <w:bCs/>
        </w:rPr>
      </w:pPr>
      <w:r w:rsidRPr="000843C0">
        <w:rPr>
          <w:bCs/>
        </w:rPr>
        <w:t>здійс</w:t>
      </w:r>
      <w:r>
        <w:rPr>
          <w:bCs/>
        </w:rPr>
        <w:t>нювати</w:t>
      </w:r>
      <w:r w:rsidRPr="000843C0">
        <w:rPr>
          <w:bCs/>
        </w:rPr>
        <w:t xml:space="preserve"> міжнародн</w:t>
      </w:r>
      <w:r>
        <w:rPr>
          <w:bCs/>
        </w:rPr>
        <w:t>і</w:t>
      </w:r>
      <w:r w:rsidRPr="000843C0">
        <w:rPr>
          <w:bCs/>
        </w:rPr>
        <w:t xml:space="preserve"> зв’язк</w:t>
      </w:r>
      <w:r>
        <w:rPr>
          <w:bCs/>
        </w:rPr>
        <w:t>и</w:t>
      </w:r>
      <w:r w:rsidRPr="000843C0">
        <w:rPr>
          <w:bCs/>
        </w:rPr>
        <w:t>, встановл</w:t>
      </w:r>
      <w:r>
        <w:rPr>
          <w:bCs/>
        </w:rPr>
        <w:t>ювати</w:t>
      </w:r>
      <w:r w:rsidRPr="000843C0">
        <w:rPr>
          <w:bCs/>
        </w:rPr>
        <w:t xml:space="preserve"> взаємовигідн</w:t>
      </w:r>
      <w:r>
        <w:rPr>
          <w:bCs/>
        </w:rPr>
        <w:t xml:space="preserve">і </w:t>
      </w:r>
      <w:r w:rsidRPr="000843C0">
        <w:rPr>
          <w:bCs/>
        </w:rPr>
        <w:t>міжнародн</w:t>
      </w:r>
      <w:r>
        <w:rPr>
          <w:bCs/>
        </w:rPr>
        <w:t>і</w:t>
      </w:r>
      <w:r w:rsidRPr="000843C0">
        <w:rPr>
          <w:bCs/>
        </w:rPr>
        <w:t xml:space="preserve"> співробітництва, виріш</w:t>
      </w:r>
      <w:r>
        <w:rPr>
          <w:bCs/>
        </w:rPr>
        <w:t>увати</w:t>
      </w:r>
      <w:r w:rsidRPr="000843C0">
        <w:rPr>
          <w:bCs/>
        </w:rPr>
        <w:t xml:space="preserve"> питан</w:t>
      </w:r>
      <w:r>
        <w:rPr>
          <w:bCs/>
        </w:rPr>
        <w:t>ня</w:t>
      </w:r>
      <w:r w:rsidRPr="000843C0">
        <w:rPr>
          <w:bCs/>
        </w:rPr>
        <w:t>, віднесен</w:t>
      </w:r>
      <w:r>
        <w:rPr>
          <w:bCs/>
        </w:rPr>
        <w:t>і</w:t>
      </w:r>
      <w:r w:rsidRPr="000843C0">
        <w:rPr>
          <w:bCs/>
        </w:rPr>
        <w:t xml:space="preserve"> до компетенції органів місцевого самоврядування;</w:t>
      </w:r>
    </w:p>
    <w:p w14:paraId="017AB3A6" w14:textId="77777777" w:rsidR="007E3BB8" w:rsidRDefault="007E3BB8" w:rsidP="007E3BB8">
      <w:pPr>
        <w:pStyle w:val="a7"/>
        <w:rPr>
          <w:bCs/>
        </w:rPr>
      </w:pPr>
    </w:p>
    <w:p w14:paraId="5B4A8A38" w14:textId="77777777" w:rsidR="007E3BB8" w:rsidRDefault="007E3BB8" w:rsidP="007E3BB8">
      <w:pPr>
        <w:numPr>
          <w:ilvl w:val="0"/>
          <w:numId w:val="1"/>
        </w:numPr>
        <w:jc w:val="both"/>
        <w:rPr>
          <w:bCs/>
        </w:rPr>
      </w:pPr>
      <w:r w:rsidRPr="000843C0">
        <w:rPr>
          <w:bCs/>
        </w:rPr>
        <w:t>забезпеч</w:t>
      </w:r>
      <w:r>
        <w:rPr>
          <w:bCs/>
        </w:rPr>
        <w:t>ити</w:t>
      </w:r>
      <w:r w:rsidRPr="000843C0">
        <w:rPr>
          <w:bCs/>
        </w:rPr>
        <w:t xml:space="preserve"> необхідн</w:t>
      </w:r>
      <w:r>
        <w:rPr>
          <w:bCs/>
        </w:rPr>
        <w:t>і</w:t>
      </w:r>
      <w:r w:rsidRPr="000843C0">
        <w:rPr>
          <w:bCs/>
        </w:rPr>
        <w:t xml:space="preserve"> умов</w:t>
      </w:r>
      <w:r>
        <w:rPr>
          <w:bCs/>
        </w:rPr>
        <w:t>и</w:t>
      </w:r>
      <w:r w:rsidRPr="000843C0">
        <w:rPr>
          <w:bCs/>
        </w:rPr>
        <w:t xml:space="preserve"> для здійснення депутатських повноважень та проведення видатків</w:t>
      </w:r>
      <w:r w:rsidRPr="000843C0">
        <w:rPr>
          <w:bCs/>
          <w:lang w:val="ru-RU"/>
        </w:rPr>
        <w:t>,</w:t>
      </w:r>
      <w:r w:rsidRPr="000843C0">
        <w:rPr>
          <w:bCs/>
        </w:rPr>
        <w:t xml:space="preserve"> пов’язаних із діяльністю </w:t>
      </w:r>
      <w:r>
        <w:rPr>
          <w:bCs/>
        </w:rPr>
        <w:t>Південноукраїнської</w:t>
      </w:r>
      <w:r w:rsidRPr="000843C0">
        <w:rPr>
          <w:bCs/>
        </w:rPr>
        <w:t xml:space="preserve"> міської ради;</w:t>
      </w:r>
    </w:p>
    <w:p w14:paraId="55A578E9" w14:textId="77777777" w:rsidR="007E3BB8" w:rsidRDefault="007E3BB8" w:rsidP="007E3BB8">
      <w:pPr>
        <w:jc w:val="both"/>
        <w:rPr>
          <w:bCs/>
        </w:rPr>
      </w:pPr>
    </w:p>
    <w:p w14:paraId="481C5D88" w14:textId="77777777" w:rsidR="007E3BB8" w:rsidRDefault="007E3BB8" w:rsidP="007E3BB8">
      <w:pPr>
        <w:numPr>
          <w:ilvl w:val="0"/>
          <w:numId w:val="1"/>
        </w:numPr>
        <w:jc w:val="both"/>
        <w:rPr>
          <w:bCs/>
        </w:rPr>
      </w:pPr>
      <w:r w:rsidRPr="000843C0">
        <w:rPr>
          <w:bCs/>
        </w:rPr>
        <w:t>вшан</w:t>
      </w:r>
      <w:r>
        <w:rPr>
          <w:bCs/>
        </w:rPr>
        <w:t>овувати</w:t>
      </w:r>
      <w:r w:rsidRPr="000843C0">
        <w:rPr>
          <w:bCs/>
        </w:rPr>
        <w:t xml:space="preserve"> пам’ять видатних осіб</w:t>
      </w:r>
      <w:r w:rsidR="00B819D2">
        <w:rPr>
          <w:bCs/>
        </w:rPr>
        <w:t xml:space="preserve"> та загиблих військових, які загинули під час захисту державного суве</w:t>
      </w:r>
      <w:r w:rsidR="00433147">
        <w:rPr>
          <w:bCs/>
        </w:rPr>
        <w:t>ренітету та територіальної цілісності України в період військової агресії російської федерації проти України та безвісти зниклих, які виявили мужність і відвагу при захисті Вітчизни,</w:t>
      </w:r>
      <w:r w:rsidRPr="000843C0">
        <w:rPr>
          <w:bCs/>
        </w:rPr>
        <w:t xml:space="preserve"> відзнач</w:t>
      </w:r>
      <w:r>
        <w:rPr>
          <w:bCs/>
        </w:rPr>
        <w:t>ати</w:t>
      </w:r>
      <w:r w:rsidRPr="000843C0">
        <w:rPr>
          <w:bCs/>
        </w:rPr>
        <w:t xml:space="preserve"> пам’ятн</w:t>
      </w:r>
      <w:r>
        <w:rPr>
          <w:bCs/>
        </w:rPr>
        <w:t>і</w:t>
      </w:r>
      <w:r w:rsidRPr="000843C0">
        <w:rPr>
          <w:bCs/>
        </w:rPr>
        <w:t xml:space="preserve"> дат</w:t>
      </w:r>
      <w:r>
        <w:rPr>
          <w:bCs/>
        </w:rPr>
        <w:t>и</w:t>
      </w:r>
      <w:r w:rsidRPr="000843C0">
        <w:rPr>
          <w:bCs/>
        </w:rPr>
        <w:t>, ювілеї, дні народження та професійн</w:t>
      </w:r>
      <w:r>
        <w:rPr>
          <w:bCs/>
        </w:rPr>
        <w:t>і</w:t>
      </w:r>
      <w:r w:rsidRPr="000843C0">
        <w:rPr>
          <w:bCs/>
        </w:rPr>
        <w:t xml:space="preserve"> свят</w:t>
      </w:r>
      <w:r>
        <w:rPr>
          <w:bCs/>
        </w:rPr>
        <w:t>а</w:t>
      </w:r>
      <w:r w:rsidRPr="000843C0">
        <w:rPr>
          <w:bCs/>
        </w:rPr>
        <w:t>;</w:t>
      </w:r>
    </w:p>
    <w:p w14:paraId="033D10EA" w14:textId="77777777" w:rsidR="007E3BB8" w:rsidRDefault="007E3BB8" w:rsidP="007E3BB8">
      <w:pPr>
        <w:pStyle w:val="a7"/>
        <w:rPr>
          <w:bCs/>
        </w:rPr>
      </w:pPr>
    </w:p>
    <w:p w14:paraId="58BE80B4" w14:textId="77777777" w:rsidR="007E3BB8" w:rsidRDefault="007E3BB8" w:rsidP="007E3BB8">
      <w:pPr>
        <w:numPr>
          <w:ilvl w:val="0"/>
          <w:numId w:val="1"/>
        </w:numPr>
        <w:jc w:val="both"/>
        <w:rPr>
          <w:bCs/>
        </w:rPr>
      </w:pPr>
      <w:r w:rsidRPr="000843C0">
        <w:rPr>
          <w:bCs/>
        </w:rPr>
        <w:t>забезпеч</w:t>
      </w:r>
      <w:r>
        <w:rPr>
          <w:bCs/>
        </w:rPr>
        <w:t xml:space="preserve">ити </w:t>
      </w:r>
      <w:r w:rsidRPr="000843C0">
        <w:rPr>
          <w:bCs/>
        </w:rPr>
        <w:t xml:space="preserve"> участ</w:t>
      </w:r>
      <w:r>
        <w:rPr>
          <w:bCs/>
        </w:rPr>
        <w:t xml:space="preserve">ь </w:t>
      </w:r>
      <w:r w:rsidRPr="000843C0">
        <w:rPr>
          <w:bCs/>
        </w:rPr>
        <w:t xml:space="preserve"> </w:t>
      </w:r>
      <w:r w:rsidR="000B1D15">
        <w:rPr>
          <w:bCs/>
        </w:rPr>
        <w:t xml:space="preserve">Південноукраїнської </w:t>
      </w:r>
      <w:r w:rsidRPr="000843C0">
        <w:rPr>
          <w:bCs/>
        </w:rPr>
        <w:t xml:space="preserve"> міської ради в Асоціаціях різного рівня;</w:t>
      </w:r>
    </w:p>
    <w:p w14:paraId="1F5C4CDE" w14:textId="77777777" w:rsidR="007E3BB8" w:rsidRDefault="007E3BB8" w:rsidP="007E3BB8">
      <w:pPr>
        <w:jc w:val="both"/>
        <w:rPr>
          <w:bCs/>
        </w:rPr>
      </w:pPr>
    </w:p>
    <w:p w14:paraId="32FD921A" w14:textId="77777777" w:rsidR="007E3BB8" w:rsidRDefault="007E3BB8" w:rsidP="007E3BB8">
      <w:pPr>
        <w:numPr>
          <w:ilvl w:val="0"/>
          <w:numId w:val="1"/>
        </w:numPr>
        <w:jc w:val="both"/>
        <w:rPr>
          <w:bCs/>
        </w:rPr>
      </w:pPr>
      <w:r w:rsidRPr="000843C0">
        <w:rPr>
          <w:bCs/>
        </w:rPr>
        <w:t>забезпеч</w:t>
      </w:r>
      <w:r>
        <w:rPr>
          <w:bCs/>
        </w:rPr>
        <w:t>ити</w:t>
      </w:r>
      <w:r w:rsidRPr="000843C0">
        <w:rPr>
          <w:bCs/>
        </w:rPr>
        <w:t xml:space="preserve"> відзначення та нагородження громадян чи </w:t>
      </w:r>
      <w:r w:rsidRPr="000843C0">
        <w:rPr>
          <w:szCs w:val="32"/>
        </w:rPr>
        <w:t xml:space="preserve">колективів, підприємств, установ, організацій Южноукраїнської міської територіальної громади </w:t>
      </w:r>
      <w:r w:rsidRPr="000843C0">
        <w:rPr>
          <w:bCs/>
        </w:rPr>
        <w:t xml:space="preserve">за досягнення значних успіхів у різних сферах суспільного життя, </w:t>
      </w:r>
      <w:r>
        <w:rPr>
          <w:bCs/>
        </w:rPr>
        <w:t>які</w:t>
      </w:r>
      <w:r w:rsidRPr="000843C0">
        <w:rPr>
          <w:bCs/>
        </w:rPr>
        <w:t xml:space="preserve"> зробили вагомий внесок у розвиток Южноукраїнської міської територіальної громади;</w:t>
      </w:r>
    </w:p>
    <w:p w14:paraId="44DAC4CA" w14:textId="77777777" w:rsidR="007E3BB8" w:rsidRDefault="007E3BB8" w:rsidP="007E3BB8">
      <w:pPr>
        <w:pStyle w:val="a7"/>
        <w:rPr>
          <w:bCs/>
        </w:rPr>
      </w:pPr>
    </w:p>
    <w:p w14:paraId="17BC4EF4" w14:textId="77777777" w:rsidR="007E3BB8" w:rsidRDefault="007E3BB8" w:rsidP="007E3BB8">
      <w:pPr>
        <w:numPr>
          <w:ilvl w:val="0"/>
          <w:numId w:val="1"/>
        </w:numPr>
        <w:jc w:val="both"/>
        <w:rPr>
          <w:bCs/>
        </w:rPr>
      </w:pPr>
      <w:r w:rsidRPr="000843C0">
        <w:rPr>
          <w:bCs/>
        </w:rPr>
        <w:t>здійсн</w:t>
      </w:r>
      <w:r>
        <w:rPr>
          <w:bCs/>
        </w:rPr>
        <w:t xml:space="preserve">ювати </w:t>
      </w:r>
      <w:r w:rsidRPr="000843C0">
        <w:rPr>
          <w:bCs/>
        </w:rPr>
        <w:t xml:space="preserve"> прийом делегацій з інших міст України з метою обміну досвідом;</w:t>
      </w:r>
    </w:p>
    <w:p w14:paraId="2E2DAAC0" w14:textId="77777777" w:rsidR="007E3BB8" w:rsidRDefault="007E3BB8" w:rsidP="007E3BB8">
      <w:pPr>
        <w:pStyle w:val="a7"/>
        <w:rPr>
          <w:bCs/>
        </w:rPr>
      </w:pPr>
    </w:p>
    <w:p w14:paraId="28FC65DD" w14:textId="77777777" w:rsidR="007E3BB8" w:rsidRDefault="007E3BB8" w:rsidP="007E3BB8">
      <w:pPr>
        <w:numPr>
          <w:ilvl w:val="0"/>
          <w:numId w:val="1"/>
        </w:numPr>
        <w:jc w:val="both"/>
        <w:rPr>
          <w:bCs/>
        </w:rPr>
      </w:pPr>
      <w:r w:rsidRPr="000843C0">
        <w:rPr>
          <w:bCs/>
        </w:rPr>
        <w:t>покращ</w:t>
      </w:r>
      <w:r>
        <w:rPr>
          <w:bCs/>
        </w:rPr>
        <w:t>ити</w:t>
      </w:r>
      <w:r w:rsidRPr="000843C0">
        <w:rPr>
          <w:bCs/>
        </w:rPr>
        <w:t xml:space="preserve"> психологічн</w:t>
      </w:r>
      <w:r>
        <w:rPr>
          <w:bCs/>
        </w:rPr>
        <w:t>ий</w:t>
      </w:r>
      <w:r w:rsidRPr="000843C0">
        <w:rPr>
          <w:bCs/>
        </w:rPr>
        <w:t xml:space="preserve"> клімат </w:t>
      </w:r>
      <w:r>
        <w:rPr>
          <w:bCs/>
        </w:rPr>
        <w:t>в</w:t>
      </w:r>
      <w:r w:rsidRPr="000843C0">
        <w:rPr>
          <w:bCs/>
        </w:rPr>
        <w:t xml:space="preserve"> трудових колективах, знайти дієві механізми підвищення професійних показників у роботі, зростання авторитету як працівників</w:t>
      </w:r>
      <w:r>
        <w:rPr>
          <w:bCs/>
        </w:rPr>
        <w:t xml:space="preserve">, </w:t>
      </w:r>
      <w:r w:rsidRPr="000843C0">
        <w:rPr>
          <w:bCs/>
        </w:rPr>
        <w:t xml:space="preserve"> так і колективів в цілому;</w:t>
      </w:r>
    </w:p>
    <w:p w14:paraId="75DC8827" w14:textId="77777777" w:rsidR="007E3BB8" w:rsidRDefault="007E3BB8" w:rsidP="007E3BB8">
      <w:pPr>
        <w:pStyle w:val="a7"/>
        <w:rPr>
          <w:bCs/>
        </w:rPr>
      </w:pPr>
    </w:p>
    <w:p w14:paraId="28603B34" w14:textId="77777777" w:rsidR="007E3BB8" w:rsidRDefault="007E3BB8" w:rsidP="007E3BB8">
      <w:pPr>
        <w:numPr>
          <w:ilvl w:val="0"/>
          <w:numId w:val="1"/>
        </w:numPr>
        <w:jc w:val="both"/>
        <w:rPr>
          <w:bCs/>
        </w:rPr>
      </w:pPr>
      <w:r w:rsidRPr="000843C0">
        <w:rPr>
          <w:bCs/>
        </w:rPr>
        <w:t>підвищ</w:t>
      </w:r>
      <w:r>
        <w:rPr>
          <w:bCs/>
        </w:rPr>
        <w:t>ити</w:t>
      </w:r>
      <w:r w:rsidRPr="000843C0">
        <w:rPr>
          <w:bCs/>
        </w:rPr>
        <w:t xml:space="preserve"> рів</w:t>
      </w:r>
      <w:r>
        <w:rPr>
          <w:bCs/>
        </w:rPr>
        <w:t>ень</w:t>
      </w:r>
      <w:r w:rsidRPr="000843C0">
        <w:rPr>
          <w:bCs/>
        </w:rPr>
        <w:t xml:space="preserve"> довіри громадськості до органів місцевого самоврядування через здійснення соціальних інвестицій у людський потенціал</w:t>
      </w:r>
      <w:r>
        <w:rPr>
          <w:bCs/>
        </w:rPr>
        <w:t>;</w:t>
      </w:r>
    </w:p>
    <w:p w14:paraId="0ECBF743" w14:textId="77777777" w:rsidR="007E3BB8" w:rsidRDefault="007E3BB8" w:rsidP="007E3BB8">
      <w:pPr>
        <w:pStyle w:val="a7"/>
        <w:rPr>
          <w:bCs/>
          <w:i/>
          <w:iCs/>
        </w:rPr>
      </w:pPr>
    </w:p>
    <w:p w14:paraId="41D96FC0" w14:textId="77777777" w:rsidR="007E3BB8" w:rsidRPr="00DC0C6B" w:rsidRDefault="007E3BB8" w:rsidP="007E3BB8">
      <w:pPr>
        <w:numPr>
          <w:ilvl w:val="0"/>
          <w:numId w:val="1"/>
        </w:numPr>
        <w:jc w:val="both"/>
        <w:rPr>
          <w:bCs/>
        </w:rPr>
      </w:pPr>
      <w:r w:rsidRPr="000843C0">
        <w:rPr>
          <w:bCs/>
          <w:iCs/>
        </w:rPr>
        <w:t>формува</w:t>
      </w:r>
      <w:r>
        <w:rPr>
          <w:bCs/>
          <w:iCs/>
        </w:rPr>
        <w:t>ти</w:t>
      </w:r>
      <w:r w:rsidRPr="000843C0">
        <w:rPr>
          <w:bCs/>
          <w:iCs/>
        </w:rPr>
        <w:t xml:space="preserve"> сприятлив</w:t>
      </w:r>
      <w:r>
        <w:rPr>
          <w:bCs/>
          <w:iCs/>
        </w:rPr>
        <w:t>е</w:t>
      </w:r>
      <w:r w:rsidRPr="000843C0">
        <w:rPr>
          <w:bCs/>
          <w:iCs/>
        </w:rPr>
        <w:t xml:space="preserve"> життєв</w:t>
      </w:r>
      <w:r>
        <w:rPr>
          <w:bCs/>
          <w:iCs/>
        </w:rPr>
        <w:t>е</w:t>
      </w:r>
      <w:r w:rsidRPr="000843C0">
        <w:rPr>
          <w:bCs/>
          <w:iCs/>
        </w:rPr>
        <w:t xml:space="preserve"> середовищ</w:t>
      </w:r>
      <w:r>
        <w:rPr>
          <w:bCs/>
          <w:iCs/>
        </w:rPr>
        <w:t>е</w:t>
      </w:r>
      <w:r w:rsidRPr="000843C0">
        <w:rPr>
          <w:bCs/>
          <w:iCs/>
        </w:rPr>
        <w:t>, досяг</w:t>
      </w:r>
      <w:r>
        <w:rPr>
          <w:bCs/>
          <w:iCs/>
        </w:rPr>
        <w:t xml:space="preserve">ти </w:t>
      </w:r>
      <w:r w:rsidRPr="000843C0">
        <w:rPr>
          <w:bCs/>
          <w:iCs/>
        </w:rPr>
        <w:t xml:space="preserve"> естетичної виразності території Южноукраїнської міської територіальної громади</w:t>
      </w:r>
      <w:r>
        <w:rPr>
          <w:bCs/>
          <w:iCs/>
        </w:rPr>
        <w:t>, що</w:t>
      </w:r>
      <w:r w:rsidRPr="000843C0">
        <w:rPr>
          <w:bCs/>
          <w:iCs/>
        </w:rPr>
        <w:t xml:space="preserve"> сприя</w:t>
      </w:r>
      <w:r>
        <w:rPr>
          <w:bCs/>
          <w:iCs/>
        </w:rPr>
        <w:t>тиме</w:t>
      </w:r>
      <w:r w:rsidRPr="000843C0">
        <w:rPr>
          <w:bCs/>
          <w:iCs/>
        </w:rPr>
        <w:t xml:space="preserve"> покращенню іміджу як окремих населених пунктів громади, так і громади в цілому.</w:t>
      </w:r>
    </w:p>
    <w:p w14:paraId="4DA0EB3F" w14:textId="77777777" w:rsidR="007E3BB8" w:rsidRPr="00A84098" w:rsidRDefault="007E3BB8" w:rsidP="007E3BB8">
      <w:pPr>
        <w:jc w:val="both"/>
        <w:rPr>
          <w:bCs/>
          <w:sz w:val="16"/>
          <w:szCs w:val="16"/>
        </w:rPr>
      </w:pPr>
    </w:p>
    <w:p w14:paraId="5E06B53A" w14:textId="42635640" w:rsidR="00DA319E" w:rsidRDefault="007E3BB8" w:rsidP="007E3BB8">
      <w:pPr>
        <w:jc w:val="both"/>
        <w:rPr>
          <w:bCs/>
        </w:rPr>
      </w:pPr>
      <w:r>
        <w:rPr>
          <w:bCs/>
        </w:rPr>
        <w:t xml:space="preserve">      </w:t>
      </w:r>
      <w:r w:rsidRPr="00A84098">
        <w:rPr>
          <w:bCs/>
        </w:rPr>
        <w:t xml:space="preserve">Фінансування Програми здійснюється за рахунок коштів бюджету Южноукраїнської міської територіальної громади та інших джерел, не заборонених чинним законодавством. Обсяги фінансових ресурсів бюджету Южноукраїнської міської територіальної громади та напрями їх використання визначаються в залежності від їх потреби, фінансових можливостей бюджету та з дотриманням вимог </w:t>
      </w:r>
      <w:r>
        <w:rPr>
          <w:bCs/>
        </w:rPr>
        <w:t xml:space="preserve">                        </w:t>
      </w:r>
      <w:r w:rsidRPr="00A84098">
        <w:rPr>
          <w:bCs/>
        </w:rPr>
        <w:t>ст</w:t>
      </w:r>
      <w:r>
        <w:rPr>
          <w:bCs/>
        </w:rPr>
        <w:t>. 91</w:t>
      </w:r>
      <w:r w:rsidRPr="00A84098">
        <w:rPr>
          <w:bCs/>
        </w:rPr>
        <w:t xml:space="preserve"> Бюджетного кодексу України</w:t>
      </w:r>
      <w:r w:rsidR="00433147">
        <w:rPr>
          <w:bCs/>
        </w:rPr>
        <w:t xml:space="preserve">. </w:t>
      </w:r>
      <w:r w:rsidRPr="00A84098">
        <w:rPr>
          <w:bCs/>
        </w:rPr>
        <w:t>При зміні цінової політики на послуги та товари на ринку країни</w:t>
      </w:r>
      <w:r>
        <w:rPr>
          <w:bCs/>
        </w:rPr>
        <w:t>,</w:t>
      </w:r>
      <w:r w:rsidRPr="00A84098">
        <w:rPr>
          <w:bCs/>
        </w:rPr>
        <w:t xml:space="preserve"> з метою забезпечення реалізації усіх запланованих </w:t>
      </w:r>
      <w:r w:rsidR="00121D30">
        <w:rPr>
          <w:bCs/>
        </w:rPr>
        <w:t>Південноукраїнською</w:t>
      </w:r>
      <w:r w:rsidRPr="00A84098">
        <w:rPr>
          <w:bCs/>
        </w:rPr>
        <w:t xml:space="preserve"> місько</w:t>
      </w:r>
      <w:r>
        <w:rPr>
          <w:bCs/>
        </w:rPr>
        <w:t>ю</w:t>
      </w:r>
      <w:r w:rsidRPr="00A84098">
        <w:rPr>
          <w:bCs/>
        </w:rPr>
        <w:t xml:space="preserve"> рад</w:t>
      </w:r>
      <w:r>
        <w:rPr>
          <w:bCs/>
        </w:rPr>
        <w:t>ою</w:t>
      </w:r>
      <w:r w:rsidRPr="00A84098">
        <w:rPr>
          <w:bCs/>
        </w:rPr>
        <w:t xml:space="preserve"> заходів протягом терміну дії Програми</w:t>
      </w:r>
      <w:r>
        <w:rPr>
          <w:bCs/>
        </w:rPr>
        <w:t>,</w:t>
      </w:r>
      <w:r w:rsidRPr="00A84098">
        <w:rPr>
          <w:bCs/>
        </w:rPr>
        <w:t xml:space="preserve"> виконавці Програми можуть ініціювати внесення змін до Програми на підставі даних аналізу що</w:t>
      </w:r>
      <w:r>
        <w:rPr>
          <w:bCs/>
        </w:rPr>
        <w:t>до стану</w:t>
      </w:r>
      <w:r w:rsidRPr="00A84098">
        <w:rPr>
          <w:bCs/>
        </w:rPr>
        <w:t xml:space="preserve">   її </w:t>
      </w:r>
      <w:r>
        <w:rPr>
          <w:bCs/>
        </w:rPr>
        <w:t xml:space="preserve"> </w:t>
      </w:r>
      <w:r w:rsidRPr="00A84098">
        <w:rPr>
          <w:bCs/>
        </w:rPr>
        <w:t>виконання.</w:t>
      </w:r>
    </w:p>
    <w:p w14:paraId="5700F725" w14:textId="77777777" w:rsidR="007E3BB8" w:rsidRPr="00323D3C" w:rsidRDefault="00433147" w:rsidP="00433147">
      <w:pPr>
        <w:jc w:val="both"/>
        <w:rPr>
          <w:bCs/>
        </w:rPr>
      </w:pPr>
      <w:r>
        <w:rPr>
          <w:bCs/>
        </w:rPr>
        <w:t xml:space="preserve">                              </w:t>
      </w:r>
      <w:r w:rsidR="007E3BB8" w:rsidRPr="00323D3C">
        <w:rPr>
          <w:bCs/>
        </w:rPr>
        <w:t>Строк реалізації програми до  31.12.20</w:t>
      </w:r>
      <w:r w:rsidR="00121D30" w:rsidRPr="00323D3C">
        <w:rPr>
          <w:bCs/>
        </w:rPr>
        <w:t>30</w:t>
      </w:r>
      <w:r w:rsidR="007E3BB8" w:rsidRPr="00323D3C">
        <w:rPr>
          <w:bCs/>
        </w:rPr>
        <w:t>.</w:t>
      </w:r>
    </w:p>
    <w:p w14:paraId="5B163CAD" w14:textId="77777777" w:rsidR="007E3BB8" w:rsidRPr="00DC0C6B" w:rsidRDefault="007E3BB8" w:rsidP="007E3BB8">
      <w:pPr>
        <w:ind w:left="360"/>
        <w:jc w:val="center"/>
        <w:rPr>
          <w:sz w:val="26"/>
          <w:szCs w:val="26"/>
        </w:rPr>
      </w:pPr>
      <w:r w:rsidRPr="00DC0C6B">
        <w:rPr>
          <w:sz w:val="26"/>
          <w:szCs w:val="26"/>
        </w:rPr>
        <w:lastRenderedPageBreak/>
        <w:t>ІІІ. Загальні положення</w:t>
      </w:r>
    </w:p>
    <w:p w14:paraId="7F22AACF" w14:textId="77777777" w:rsidR="007E3BB8" w:rsidRDefault="007E3BB8" w:rsidP="007E3BB8">
      <w:pPr>
        <w:ind w:left="927"/>
        <w:jc w:val="both"/>
        <w:rPr>
          <w:b/>
        </w:rPr>
      </w:pPr>
    </w:p>
    <w:p w14:paraId="66A240BA" w14:textId="77777777" w:rsidR="00DA319E" w:rsidRDefault="007E3BB8" w:rsidP="007E3BB8">
      <w:pPr>
        <w:jc w:val="both"/>
        <w:rPr>
          <w:bCs/>
        </w:rPr>
      </w:pPr>
      <w:r>
        <w:rPr>
          <w:bCs/>
        </w:rPr>
        <w:tab/>
      </w:r>
      <w:r w:rsidRPr="00A84098">
        <w:rPr>
          <w:bCs/>
        </w:rPr>
        <w:t>Програма розроблена відповідно до Закону України «Про місцеве самоврядування в Україні»,</w:t>
      </w:r>
      <w:r w:rsidRPr="00A84098">
        <w:t xml:space="preserve"> </w:t>
      </w:r>
      <w:r w:rsidRPr="00A84098">
        <w:rPr>
          <w:bCs/>
        </w:rPr>
        <w:t xml:space="preserve">Бюджетного кодексу України, </w:t>
      </w:r>
      <w:r w:rsidR="00451FB1">
        <w:rPr>
          <w:bCs/>
        </w:rPr>
        <w:t xml:space="preserve"> </w:t>
      </w:r>
      <w:r w:rsidRPr="00A84098">
        <w:rPr>
          <w:bCs/>
        </w:rPr>
        <w:t>Закону України «Про статус депутатів місцевих рад»,</w:t>
      </w:r>
      <w:r w:rsidR="00451FB1">
        <w:rPr>
          <w:bCs/>
        </w:rPr>
        <w:t xml:space="preserve"> Закону України «Про архітектурну  діяльність»,</w:t>
      </w:r>
      <w:r w:rsidR="00121D30">
        <w:rPr>
          <w:bCs/>
        </w:rPr>
        <w:t xml:space="preserve"> </w:t>
      </w:r>
      <w:r>
        <w:rPr>
          <w:bCs/>
        </w:rPr>
        <w:t>у</w:t>
      </w:r>
      <w:r w:rsidRPr="00A84098">
        <w:rPr>
          <w:bCs/>
        </w:rPr>
        <w:t xml:space="preserve">казів Президента України щодо відзначення загальнодержавних та професійних свят, </w:t>
      </w:r>
      <w:r>
        <w:rPr>
          <w:bCs/>
        </w:rPr>
        <w:t>н</w:t>
      </w:r>
      <w:r w:rsidRPr="00A84098">
        <w:rPr>
          <w:bCs/>
        </w:rPr>
        <w:t>аказу Міністерства фінансів України від 14.09.2010 №1026 «Про затвердження Норм коштів на представницькі цілі бюджетних установ та порядку їх витрачання»,</w:t>
      </w:r>
      <w:r w:rsidRPr="00A84098">
        <w:t xml:space="preserve"> </w:t>
      </w:r>
      <w:r w:rsidRPr="000843C0">
        <w:rPr>
          <w:bCs/>
          <w:iCs/>
        </w:rPr>
        <w:t xml:space="preserve">Порядку проведення архітектурних та містобудівних конкурсів, затвердженого постановою Кабінету Міністрів України </w:t>
      </w:r>
      <w:r>
        <w:rPr>
          <w:bCs/>
          <w:iCs/>
        </w:rPr>
        <w:t xml:space="preserve">  </w:t>
      </w:r>
      <w:r w:rsidRPr="000843C0">
        <w:rPr>
          <w:bCs/>
          <w:iCs/>
        </w:rPr>
        <w:t>від 25.11.1999 № 2137</w:t>
      </w:r>
      <w:r w:rsidRPr="000843C0">
        <w:rPr>
          <w:bCs/>
        </w:rPr>
        <w:t>.</w:t>
      </w:r>
      <w:r w:rsidRPr="00A84098">
        <w:rPr>
          <w:bCs/>
        </w:rPr>
        <w:t xml:space="preserve"> </w:t>
      </w:r>
    </w:p>
    <w:p w14:paraId="6FFFD1F7" w14:textId="77F0A977" w:rsidR="007E3BB8" w:rsidRPr="00A84098" w:rsidRDefault="007E3BB8" w:rsidP="007E3BB8">
      <w:pPr>
        <w:jc w:val="both"/>
        <w:rPr>
          <w:bCs/>
        </w:rPr>
      </w:pPr>
      <w:r w:rsidRPr="00A84098">
        <w:rPr>
          <w:bCs/>
        </w:rPr>
        <w:t xml:space="preserve">        </w:t>
      </w:r>
    </w:p>
    <w:p w14:paraId="21807A68" w14:textId="77777777" w:rsidR="007E3BB8" w:rsidRPr="00CF6BAD" w:rsidRDefault="007E3BB8" w:rsidP="007E3BB8">
      <w:pPr>
        <w:ind w:left="360"/>
        <w:jc w:val="both"/>
        <w:rPr>
          <w:bCs/>
        </w:rPr>
      </w:pPr>
    </w:p>
    <w:p w14:paraId="58E4A512" w14:textId="77777777" w:rsidR="007E3BB8" w:rsidRPr="004E4B4F" w:rsidRDefault="007E3BB8" w:rsidP="007E3BB8">
      <w:pPr>
        <w:ind w:left="360" w:right="-81"/>
        <w:jc w:val="center"/>
        <w:rPr>
          <w:bCs/>
          <w:iCs/>
          <w:sz w:val="26"/>
          <w:szCs w:val="26"/>
        </w:rPr>
      </w:pPr>
      <w:r w:rsidRPr="004E4B4F">
        <w:rPr>
          <w:bCs/>
          <w:sz w:val="26"/>
          <w:szCs w:val="26"/>
          <w:lang w:val="en-US"/>
        </w:rPr>
        <w:t>IV</w:t>
      </w:r>
      <w:r w:rsidRPr="00D76990">
        <w:rPr>
          <w:bCs/>
          <w:sz w:val="26"/>
          <w:szCs w:val="26"/>
        </w:rPr>
        <w:t xml:space="preserve">. </w:t>
      </w:r>
      <w:r w:rsidRPr="004E4B4F">
        <w:rPr>
          <w:bCs/>
          <w:sz w:val="26"/>
          <w:szCs w:val="26"/>
        </w:rPr>
        <w:t xml:space="preserve">Основна </w:t>
      </w:r>
      <w:proofErr w:type="gramStart"/>
      <w:r w:rsidRPr="004E4B4F">
        <w:rPr>
          <w:bCs/>
          <w:sz w:val="26"/>
          <w:szCs w:val="26"/>
        </w:rPr>
        <w:t>м</w:t>
      </w:r>
      <w:r w:rsidRPr="004E4B4F">
        <w:rPr>
          <w:bCs/>
          <w:iCs/>
          <w:sz w:val="26"/>
          <w:szCs w:val="26"/>
        </w:rPr>
        <w:t>ета  та</w:t>
      </w:r>
      <w:proofErr w:type="gramEnd"/>
      <w:r w:rsidRPr="004E4B4F">
        <w:rPr>
          <w:bCs/>
          <w:iCs/>
          <w:sz w:val="26"/>
          <w:szCs w:val="26"/>
        </w:rPr>
        <w:t xml:space="preserve">  завдання Програми</w:t>
      </w:r>
    </w:p>
    <w:p w14:paraId="569D93B5" w14:textId="77777777" w:rsidR="007E3BB8" w:rsidRPr="00DC0C6B" w:rsidRDefault="007E3BB8" w:rsidP="007E3BB8">
      <w:pPr>
        <w:ind w:left="360" w:right="-81"/>
        <w:jc w:val="center"/>
        <w:rPr>
          <w:bCs/>
          <w:iCs/>
          <w:sz w:val="26"/>
          <w:szCs w:val="26"/>
        </w:rPr>
      </w:pPr>
    </w:p>
    <w:p w14:paraId="1ABBFAB0" w14:textId="388CE351" w:rsidR="00323D3C" w:rsidRDefault="007E3BB8" w:rsidP="007E3BB8">
      <w:pPr>
        <w:jc w:val="both"/>
        <w:rPr>
          <w:bCs/>
        </w:rPr>
      </w:pPr>
      <w:r>
        <w:rPr>
          <w:bCs/>
        </w:rPr>
        <w:tab/>
        <w:t>Програма спрямована на забезпечення виховання патріотизму до громади                     і України в цілому, пропагування історичної, культурної спадщини, соціально-економічного потенціалу Южноукраїнської міської територіальної громади,  створення відповідного іміджу при налагодженні ділових, культурних зв’язків, зміцнення авторитету органів державної влади та місцевого самоврядування, підтримки територіальної громади, популяризації геральдичної символіки міста та Южноукраїнської міської територіальної громади.</w:t>
      </w:r>
    </w:p>
    <w:p w14:paraId="6B62DE73" w14:textId="7999FB34" w:rsidR="007E3BB8" w:rsidRDefault="007E3BB8" w:rsidP="007E3BB8">
      <w:pPr>
        <w:jc w:val="both"/>
        <w:rPr>
          <w:bCs/>
        </w:rPr>
      </w:pPr>
      <w:r>
        <w:rPr>
          <w:bCs/>
          <w:sz w:val="10"/>
          <w:szCs w:val="10"/>
        </w:rPr>
        <w:tab/>
      </w:r>
      <w:r>
        <w:rPr>
          <w:bCs/>
        </w:rPr>
        <w:t>Метою Програми є також забезпечення належної організації та створення додаткових організаційних, фінансових і матеріально-технічних умов з відзначення державних та професійних свят, подій державного, обласного та місцевого значення, ювілейних дат, днів народження</w:t>
      </w:r>
      <w:r w:rsidR="00B819D2">
        <w:rPr>
          <w:bCs/>
        </w:rPr>
        <w:t xml:space="preserve">, </w:t>
      </w:r>
      <w:r>
        <w:rPr>
          <w:bCs/>
        </w:rPr>
        <w:t>виготовлення та встановлення Дошок пам’яті  Почесним громадянам Южноукраїнської міської територіальної громади, загиблим військовослужбовцям</w:t>
      </w:r>
      <w:r w:rsidR="00433147">
        <w:rPr>
          <w:bCs/>
        </w:rPr>
        <w:t>, які загинули під час захисту державного суверенітету України</w:t>
      </w:r>
      <w:r>
        <w:rPr>
          <w:bCs/>
        </w:rPr>
        <w:t xml:space="preserve"> та інші заходи з вшанування пам’яті</w:t>
      </w:r>
      <w:r w:rsidR="00B819D2">
        <w:rPr>
          <w:bCs/>
        </w:rPr>
        <w:t xml:space="preserve"> полеглих</w:t>
      </w:r>
      <w:r>
        <w:rPr>
          <w:bCs/>
        </w:rPr>
        <w:t>.</w:t>
      </w:r>
    </w:p>
    <w:p w14:paraId="2346FFB7" w14:textId="77777777" w:rsidR="00DA319E" w:rsidRDefault="00DA319E" w:rsidP="007E3BB8">
      <w:pPr>
        <w:jc w:val="both"/>
        <w:rPr>
          <w:bCs/>
        </w:rPr>
      </w:pPr>
    </w:p>
    <w:p w14:paraId="4AFCD2FE" w14:textId="77777777" w:rsidR="007E3BB8" w:rsidRPr="000843C0" w:rsidRDefault="007E3BB8" w:rsidP="007E3BB8">
      <w:pPr>
        <w:ind w:right="-109"/>
        <w:rPr>
          <w:iCs/>
        </w:rPr>
      </w:pPr>
    </w:p>
    <w:p w14:paraId="603745CB" w14:textId="77777777" w:rsidR="007E3BB8" w:rsidRPr="00DC0C6B" w:rsidRDefault="007E3BB8" w:rsidP="007E3BB8">
      <w:pPr>
        <w:ind w:left="360" w:right="-109"/>
        <w:jc w:val="center"/>
        <w:rPr>
          <w:iCs/>
          <w:sz w:val="26"/>
          <w:szCs w:val="26"/>
        </w:rPr>
      </w:pPr>
      <w:r w:rsidRPr="00DC0C6B">
        <w:rPr>
          <w:iCs/>
          <w:sz w:val="26"/>
          <w:szCs w:val="26"/>
          <w:lang w:val="en-US"/>
        </w:rPr>
        <w:t>V</w:t>
      </w:r>
      <w:r>
        <w:rPr>
          <w:iCs/>
          <w:sz w:val="26"/>
          <w:szCs w:val="26"/>
          <w:lang w:val="ru-RU"/>
        </w:rPr>
        <w:t xml:space="preserve">. </w:t>
      </w:r>
      <w:r w:rsidRPr="00DC0C6B">
        <w:rPr>
          <w:iCs/>
          <w:sz w:val="26"/>
          <w:szCs w:val="26"/>
        </w:rPr>
        <w:t>Напрями діяльності та заходи Програми</w:t>
      </w:r>
      <w:r>
        <w:rPr>
          <w:iCs/>
          <w:sz w:val="26"/>
          <w:szCs w:val="26"/>
        </w:rPr>
        <w:t>:</w:t>
      </w:r>
    </w:p>
    <w:p w14:paraId="437D6FB0" w14:textId="77777777" w:rsidR="007E3BB8" w:rsidRDefault="007E3BB8" w:rsidP="007E3BB8">
      <w:pPr>
        <w:ind w:right="-109"/>
        <w:jc w:val="center"/>
        <w:rPr>
          <w:b/>
          <w:iCs/>
        </w:rPr>
      </w:pPr>
    </w:p>
    <w:p w14:paraId="3E327ED7" w14:textId="77777777" w:rsidR="007E3BB8" w:rsidRDefault="007E3BB8" w:rsidP="007E3BB8">
      <w:pPr>
        <w:tabs>
          <w:tab w:val="left" w:pos="1134"/>
        </w:tabs>
        <w:ind w:right="-109" w:firstLine="708"/>
        <w:jc w:val="both"/>
        <w:rPr>
          <w:bCs/>
          <w:iCs/>
        </w:rPr>
      </w:pPr>
      <w:r w:rsidRPr="000A6657">
        <w:rPr>
          <w:bCs/>
          <w:iCs/>
        </w:rPr>
        <w:t>5.1.</w:t>
      </w:r>
      <w:r>
        <w:rPr>
          <w:bCs/>
          <w:iCs/>
        </w:rPr>
        <w:t xml:space="preserve">Організація та проведення на території Южноукраїнської міської територіальної громади заходів загальнодержавного, обласного, районного, </w:t>
      </w:r>
      <w:r w:rsidRPr="000120F6">
        <w:rPr>
          <w:bCs/>
          <w:iCs/>
        </w:rPr>
        <w:t>місцевого</w:t>
      </w:r>
      <w:r>
        <w:rPr>
          <w:bCs/>
          <w:iCs/>
        </w:rPr>
        <w:t xml:space="preserve"> та міжнародного значення, пов’язаних із здійсненням прийомів (в тому числі, представницькі витрати):</w:t>
      </w:r>
    </w:p>
    <w:p w14:paraId="3238D805" w14:textId="77777777" w:rsidR="007E3BB8" w:rsidRDefault="007E3BB8" w:rsidP="007E3BB8">
      <w:pPr>
        <w:ind w:right="-109" w:firstLine="708"/>
        <w:jc w:val="both"/>
        <w:rPr>
          <w:bCs/>
          <w:iCs/>
        </w:rPr>
      </w:pPr>
    </w:p>
    <w:p w14:paraId="49C41075" w14:textId="77777777" w:rsidR="007E3BB8" w:rsidRDefault="007E3BB8" w:rsidP="007E3BB8">
      <w:pPr>
        <w:tabs>
          <w:tab w:val="left" w:pos="284"/>
        </w:tabs>
        <w:ind w:right="-109"/>
        <w:jc w:val="both"/>
        <w:rPr>
          <w:bCs/>
          <w:iCs/>
        </w:rPr>
      </w:pPr>
      <w:r w:rsidRPr="00A84098">
        <w:rPr>
          <w:bCs/>
          <w:iCs/>
          <w:lang w:val="ru-RU"/>
        </w:rPr>
        <w:t xml:space="preserve">- </w:t>
      </w:r>
      <w:r>
        <w:rPr>
          <w:bCs/>
          <w:iCs/>
          <w:lang w:val="ru-RU"/>
        </w:rPr>
        <w:t xml:space="preserve"> </w:t>
      </w:r>
      <w:r>
        <w:rPr>
          <w:bCs/>
          <w:iCs/>
        </w:rPr>
        <w:t>н</w:t>
      </w:r>
      <w:r w:rsidRPr="00A84098">
        <w:rPr>
          <w:bCs/>
          <w:iCs/>
        </w:rPr>
        <w:t>ародних депутатів України;</w:t>
      </w:r>
    </w:p>
    <w:p w14:paraId="01B82DC7" w14:textId="77777777" w:rsidR="007E3BB8" w:rsidRPr="00A84098" w:rsidRDefault="007E3BB8" w:rsidP="007E3BB8">
      <w:pPr>
        <w:tabs>
          <w:tab w:val="left" w:pos="284"/>
        </w:tabs>
        <w:ind w:right="-109"/>
        <w:jc w:val="both"/>
        <w:rPr>
          <w:bCs/>
          <w:iCs/>
        </w:rPr>
      </w:pPr>
      <w:r w:rsidRPr="000120F6">
        <w:rPr>
          <w:bCs/>
          <w:iCs/>
        </w:rPr>
        <w:t>-  депутатів обласної ради;</w:t>
      </w:r>
    </w:p>
    <w:p w14:paraId="11C0D388" w14:textId="77777777" w:rsidR="007E3BB8" w:rsidRPr="00A84098" w:rsidRDefault="007E3BB8" w:rsidP="007E3BB8">
      <w:pPr>
        <w:ind w:right="-109"/>
        <w:jc w:val="both"/>
        <w:rPr>
          <w:bCs/>
          <w:iCs/>
        </w:rPr>
      </w:pPr>
      <w:r w:rsidRPr="00A84098">
        <w:rPr>
          <w:bCs/>
          <w:iCs/>
          <w:lang w:val="ru-RU"/>
        </w:rPr>
        <w:t xml:space="preserve">- </w:t>
      </w:r>
      <w:r>
        <w:rPr>
          <w:bCs/>
          <w:iCs/>
          <w:lang w:val="ru-RU"/>
        </w:rPr>
        <w:t xml:space="preserve"> </w:t>
      </w:r>
      <w:proofErr w:type="gramStart"/>
      <w:r w:rsidRPr="00A84098">
        <w:rPr>
          <w:bCs/>
          <w:iCs/>
        </w:rPr>
        <w:t xml:space="preserve">керівництва </w:t>
      </w:r>
      <w:r>
        <w:rPr>
          <w:bCs/>
          <w:iCs/>
        </w:rPr>
        <w:t xml:space="preserve"> </w:t>
      </w:r>
      <w:r w:rsidRPr="00A84098">
        <w:rPr>
          <w:bCs/>
          <w:iCs/>
        </w:rPr>
        <w:t>обласної</w:t>
      </w:r>
      <w:proofErr w:type="gramEnd"/>
      <w:r w:rsidRPr="00A84098">
        <w:rPr>
          <w:bCs/>
          <w:iCs/>
        </w:rPr>
        <w:t xml:space="preserve"> державної адміністрації;</w:t>
      </w:r>
    </w:p>
    <w:p w14:paraId="2D7FD0A4" w14:textId="77777777" w:rsidR="007E3BB8" w:rsidRPr="00A84098" w:rsidRDefault="007E3BB8" w:rsidP="007E3BB8">
      <w:pPr>
        <w:ind w:right="-109"/>
        <w:jc w:val="both"/>
        <w:rPr>
          <w:bCs/>
          <w:iCs/>
        </w:rPr>
      </w:pPr>
      <w:r w:rsidRPr="00A84098">
        <w:rPr>
          <w:bCs/>
          <w:iCs/>
          <w:lang w:val="ru-RU"/>
        </w:rPr>
        <w:t xml:space="preserve">- </w:t>
      </w:r>
      <w:r>
        <w:rPr>
          <w:bCs/>
          <w:iCs/>
          <w:lang w:val="ru-RU"/>
        </w:rPr>
        <w:t xml:space="preserve"> </w:t>
      </w:r>
      <w:r w:rsidRPr="00A84098">
        <w:rPr>
          <w:bCs/>
          <w:iCs/>
        </w:rPr>
        <w:t>іноземних делегацій;</w:t>
      </w:r>
    </w:p>
    <w:p w14:paraId="1B73F1F5" w14:textId="77777777" w:rsidR="007E3BB8" w:rsidRDefault="007E3BB8" w:rsidP="007E3BB8">
      <w:pPr>
        <w:ind w:right="-109"/>
        <w:jc w:val="both"/>
        <w:rPr>
          <w:bCs/>
          <w:iCs/>
        </w:rPr>
      </w:pPr>
      <w:r w:rsidRPr="00652779">
        <w:rPr>
          <w:bCs/>
          <w:iCs/>
        </w:rPr>
        <w:t xml:space="preserve">- </w:t>
      </w:r>
      <w:r>
        <w:rPr>
          <w:bCs/>
          <w:iCs/>
        </w:rPr>
        <w:t xml:space="preserve"> делегацій від інших громад;</w:t>
      </w:r>
    </w:p>
    <w:p w14:paraId="4A15F754" w14:textId="77777777" w:rsidR="007E3BB8" w:rsidRDefault="007E3BB8" w:rsidP="007E3BB8">
      <w:pPr>
        <w:ind w:right="-109"/>
        <w:jc w:val="both"/>
        <w:rPr>
          <w:bCs/>
          <w:iCs/>
        </w:rPr>
      </w:pPr>
      <w:r>
        <w:rPr>
          <w:bCs/>
          <w:iCs/>
        </w:rPr>
        <w:t>- експертів та фахівців з питань соціально-економічного та культурного розвитку,  публічного управління, регуляторної діяльності та підприємництва.</w:t>
      </w:r>
    </w:p>
    <w:p w14:paraId="47BE3B9D" w14:textId="77777777" w:rsidR="007E3BB8" w:rsidRDefault="007E3BB8" w:rsidP="007E3BB8">
      <w:pPr>
        <w:ind w:left="708" w:right="-109"/>
        <w:jc w:val="both"/>
        <w:rPr>
          <w:bCs/>
          <w:iCs/>
        </w:rPr>
      </w:pPr>
    </w:p>
    <w:p w14:paraId="6801D7AA" w14:textId="77777777" w:rsidR="007E3BB8" w:rsidRDefault="007E3BB8" w:rsidP="007E3BB8">
      <w:pPr>
        <w:ind w:right="-109" w:firstLine="708"/>
        <w:jc w:val="both"/>
        <w:rPr>
          <w:bCs/>
          <w:iCs/>
        </w:rPr>
      </w:pPr>
      <w:r>
        <w:rPr>
          <w:bCs/>
          <w:iCs/>
        </w:rPr>
        <w:t xml:space="preserve">5.2. Пропагування історичних досягнень та соціально-економічного розвитку громади, а саме:  </w:t>
      </w:r>
    </w:p>
    <w:p w14:paraId="29BB8899" w14:textId="77777777" w:rsidR="007E3BB8" w:rsidRDefault="007E3BB8" w:rsidP="007E3BB8">
      <w:pPr>
        <w:tabs>
          <w:tab w:val="left" w:pos="142"/>
        </w:tabs>
        <w:ind w:right="-109"/>
        <w:jc w:val="both"/>
        <w:rPr>
          <w:bCs/>
          <w:iCs/>
        </w:rPr>
      </w:pPr>
      <w:r>
        <w:rPr>
          <w:bCs/>
          <w:iCs/>
          <w:lang w:val="ru-RU"/>
        </w:rPr>
        <w:t xml:space="preserve">-  </w:t>
      </w:r>
      <w:r>
        <w:rPr>
          <w:bCs/>
          <w:iCs/>
        </w:rPr>
        <w:t>культурних традицій;</w:t>
      </w:r>
    </w:p>
    <w:p w14:paraId="1A742861" w14:textId="77777777" w:rsidR="007E3BB8" w:rsidRDefault="007E3BB8" w:rsidP="007E3BB8">
      <w:pPr>
        <w:ind w:right="-109"/>
        <w:jc w:val="both"/>
        <w:rPr>
          <w:bCs/>
          <w:iCs/>
        </w:rPr>
      </w:pPr>
      <w:r>
        <w:rPr>
          <w:bCs/>
          <w:iCs/>
          <w:lang w:val="ru-RU"/>
        </w:rPr>
        <w:t xml:space="preserve">-  </w:t>
      </w:r>
      <w:r>
        <w:rPr>
          <w:bCs/>
          <w:iCs/>
        </w:rPr>
        <w:t>історичної спадщини;</w:t>
      </w:r>
    </w:p>
    <w:p w14:paraId="753DE00F" w14:textId="77777777" w:rsidR="007E3BB8" w:rsidRDefault="007E3BB8" w:rsidP="007E3BB8">
      <w:pPr>
        <w:ind w:right="-109"/>
        <w:jc w:val="both"/>
        <w:rPr>
          <w:bCs/>
          <w:iCs/>
        </w:rPr>
      </w:pPr>
      <w:r>
        <w:rPr>
          <w:bCs/>
          <w:iCs/>
        </w:rPr>
        <w:t>-  краєзнавства;</w:t>
      </w:r>
    </w:p>
    <w:p w14:paraId="61C9A2F2" w14:textId="77777777" w:rsidR="007E3BB8" w:rsidRDefault="007E3BB8" w:rsidP="007E3BB8">
      <w:pPr>
        <w:ind w:right="-109"/>
        <w:jc w:val="both"/>
        <w:rPr>
          <w:bCs/>
          <w:iCs/>
        </w:rPr>
      </w:pPr>
      <w:r>
        <w:rPr>
          <w:bCs/>
          <w:iCs/>
        </w:rPr>
        <w:t>-  наукового та соціально-економічного потенціалу;</w:t>
      </w:r>
    </w:p>
    <w:p w14:paraId="0F7D15BA" w14:textId="77777777" w:rsidR="007E3BB8" w:rsidRDefault="007E3BB8" w:rsidP="007E3BB8">
      <w:pPr>
        <w:ind w:right="-109"/>
        <w:jc w:val="both"/>
        <w:rPr>
          <w:bCs/>
          <w:iCs/>
        </w:rPr>
      </w:pPr>
      <w:r>
        <w:rPr>
          <w:bCs/>
          <w:iCs/>
        </w:rPr>
        <w:lastRenderedPageBreak/>
        <w:t xml:space="preserve">- </w:t>
      </w:r>
      <w:r w:rsidR="00433147">
        <w:rPr>
          <w:bCs/>
          <w:iCs/>
        </w:rPr>
        <w:t xml:space="preserve"> </w:t>
      </w:r>
      <w:r>
        <w:rPr>
          <w:bCs/>
          <w:iCs/>
        </w:rPr>
        <w:t xml:space="preserve">роботи органів місцевого самоврядування та діяльності депутатів </w:t>
      </w:r>
      <w:r w:rsidR="00433147">
        <w:rPr>
          <w:bCs/>
          <w:iCs/>
        </w:rPr>
        <w:t>Південноукраїнської</w:t>
      </w:r>
      <w:r>
        <w:rPr>
          <w:bCs/>
          <w:iCs/>
        </w:rPr>
        <w:t xml:space="preserve"> міської ради.</w:t>
      </w:r>
    </w:p>
    <w:p w14:paraId="4CB7450E" w14:textId="77777777" w:rsidR="007E3BB8" w:rsidRPr="00C172E2" w:rsidRDefault="007E3BB8" w:rsidP="007E3BB8">
      <w:pPr>
        <w:ind w:left="708" w:right="-109"/>
        <w:jc w:val="both"/>
        <w:rPr>
          <w:bCs/>
          <w:iCs/>
        </w:rPr>
      </w:pPr>
    </w:p>
    <w:p w14:paraId="2DE104AD" w14:textId="77777777" w:rsidR="007E3BB8" w:rsidRPr="00A84098" w:rsidRDefault="007E3BB8" w:rsidP="007E3BB8">
      <w:pPr>
        <w:ind w:right="-109"/>
        <w:jc w:val="both"/>
        <w:rPr>
          <w:bCs/>
          <w:iCs/>
        </w:rPr>
      </w:pPr>
      <w:r>
        <w:rPr>
          <w:bCs/>
          <w:iCs/>
        </w:rPr>
        <w:t xml:space="preserve">         </w:t>
      </w:r>
      <w:r w:rsidRPr="00A84098">
        <w:rPr>
          <w:bCs/>
          <w:iCs/>
        </w:rPr>
        <w:t xml:space="preserve">Популяризація Южноукраїнської міської територіальної громади шляхом виконання </w:t>
      </w:r>
      <w:r>
        <w:rPr>
          <w:bCs/>
          <w:iCs/>
        </w:rPr>
        <w:t xml:space="preserve"> </w:t>
      </w:r>
      <w:r w:rsidRPr="00A84098">
        <w:rPr>
          <w:bCs/>
          <w:iCs/>
        </w:rPr>
        <w:t>заходів</w:t>
      </w:r>
      <w:r>
        <w:rPr>
          <w:bCs/>
          <w:iCs/>
        </w:rPr>
        <w:t xml:space="preserve"> </w:t>
      </w:r>
      <w:r w:rsidRPr="00A84098">
        <w:rPr>
          <w:bCs/>
          <w:iCs/>
        </w:rPr>
        <w:t xml:space="preserve"> супроводжуватиметься</w:t>
      </w:r>
      <w:r>
        <w:rPr>
          <w:bCs/>
          <w:iCs/>
        </w:rPr>
        <w:t xml:space="preserve">  </w:t>
      </w:r>
      <w:r w:rsidRPr="00A84098">
        <w:rPr>
          <w:bCs/>
          <w:iCs/>
        </w:rPr>
        <w:t>придбанням презентаційної, подарункової (сувенірної) продукції з логотипом  громади, презентаційним відеофільмом про Южноукраїнську міську територіальну громаду.</w:t>
      </w:r>
    </w:p>
    <w:p w14:paraId="2C7D2B7A" w14:textId="77777777" w:rsidR="007E3BB8" w:rsidRDefault="007E3BB8" w:rsidP="007E3BB8">
      <w:pPr>
        <w:overflowPunct w:val="0"/>
        <w:autoSpaceDE w:val="0"/>
        <w:autoSpaceDN w:val="0"/>
        <w:adjustRightInd w:val="0"/>
        <w:ind w:right="-109"/>
        <w:jc w:val="both"/>
        <w:rPr>
          <w:bCs/>
          <w:iCs/>
        </w:rPr>
      </w:pPr>
    </w:p>
    <w:p w14:paraId="58F9BDDC" w14:textId="77777777" w:rsidR="007E3BB8" w:rsidRPr="00A84098" w:rsidRDefault="007E3BB8" w:rsidP="007E3BB8">
      <w:pPr>
        <w:overflowPunct w:val="0"/>
        <w:autoSpaceDE w:val="0"/>
        <w:autoSpaceDN w:val="0"/>
        <w:adjustRightInd w:val="0"/>
        <w:ind w:right="-109"/>
        <w:jc w:val="both"/>
        <w:rPr>
          <w:bCs/>
          <w:iCs/>
        </w:rPr>
      </w:pPr>
      <w:r>
        <w:rPr>
          <w:bCs/>
          <w:iCs/>
        </w:rPr>
        <w:t xml:space="preserve">        5.3.  </w:t>
      </w:r>
      <w:r w:rsidRPr="00A84098">
        <w:rPr>
          <w:bCs/>
          <w:iCs/>
        </w:rPr>
        <w:t>Сприяння:</w:t>
      </w:r>
    </w:p>
    <w:p w14:paraId="7FF59941" w14:textId="77777777" w:rsidR="007E3BB8" w:rsidRDefault="007E3BB8" w:rsidP="007E3BB8">
      <w:pPr>
        <w:ind w:right="-109" w:firstLine="360"/>
        <w:jc w:val="both"/>
        <w:rPr>
          <w:bCs/>
          <w:iCs/>
          <w:sz w:val="6"/>
          <w:szCs w:val="6"/>
        </w:rPr>
      </w:pPr>
    </w:p>
    <w:p w14:paraId="0C0547E1" w14:textId="77777777" w:rsidR="007E3BB8" w:rsidRPr="00652779" w:rsidRDefault="007E3BB8" w:rsidP="007E3BB8">
      <w:pPr>
        <w:ind w:right="-109" w:firstLine="360"/>
        <w:jc w:val="both"/>
        <w:rPr>
          <w:bCs/>
          <w:iCs/>
          <w:u w:val="single"/>
        </w:rPr>
      </w:pPr>
      <w:r w:rsidRPr="00652779">
        <w:rPr>
          <w:bCs/>
          <w:iCs/>
          <w:u w:val="single"/>
        </w:rPr>
        <w:t>у поширенні:</w:t>
      </w:r>
    </w:p>
    <w:p w14:paraId="41A3408E" w14:textId="77777777" w:rsidR="007E3BB8" w:rsidRDefault="007E3BB8" w:rsidP="007E3BB8">
      <w:pPr>
        <w:ind w:right="-2"/>
        <w:jc w:val="both"/>
        <w:rPr>
          <w:bCs/>
          <w:iCs/>
        </w:rPr>
      </w:pPr>
      <w:r>
        <w:rPr>
          <w:bCs/>
          <w:iCs/>
        </w:rPr>
        <w:t xml:space="preserve">-  позитивного досвіду, інформації про роботу </w:t>
      </w:r>
      <w:r w:rsidR="00E2507E">
        <w:rPr>
          <w:bCs/>
          <w:iCs/>
        </w:rPr>
        <w:t>Південноукраїнської</w:t>
      </w:r>
      <w:r>
        <w:rPr>
          <w:bCs/>
          <w:iCs/>
        </w:rPr>
        <w:t xml:space="preserve"> міської ради,  депутатів міської ради, </w:t>
      </w:r>
      <w:r w:rsidRPr="000120F6">
        <w:rPr>
          <w:bCs/>
          <w:iCs/>
        </w:rPr>
        <w:t>виконавчого комітету міської ради, підтримки</w:t>
      </w:r>
      <w:r>
        <w:rPr>
          <w:bCs/>
          <w:iCs/>
        </w:rPr>
        <w:t xml:space="preserve"> діяльності комунальних підприємств, установ,</w:t>
      </w:r>
      <w:r w:rsidRPr="009766DA">
        <w:rPr>
          <w:bCs/>
          <w:iCs/>
        </w:rPr>
        <w:t xml:space="preserve"> </w:t>
      </w:r>
      <w:r>
        <w:rPr>
          <w:bCs/>
          <w:iCs/>
        </w:rPr>
        <w:t>організацій, громади;</w:t>
      </w:r>
    </w:p>
    <w:p w14:paraId="2EF05BCF" w14:textId="77777777" w:rsidR="007E3BB8" w:rsidRDefault="007E3BB8" w:rsidP="007E3BB8">
      <w:pPr>
        <w:tabs>
          <w:tab w:val="left" w:pos="284"/>
        </w:tabs>
        <w:ind w:right="-109"/>
        <w:jc w:val="both"/>
        <w:rPr>
          <w:bCs/>
          <w:iCs/>
        </w:rPr>
      </w:pPr>
      <w:r>
        <w:rPr>
          <w:bCs/>
          <w:iCs/>
        </w:rPr>
        <w:t>-    друкованої продукції та іншої продукції з логотипом громади;</w:t>
      </w:r>
    </w:p>
    <w:p w14:paraId="55FECDF8" w14:textId="77777777" w:rsidR="007E3BB8" w:rsidRDefault="007E3BB8" w:rsidP="007E3BB8">
      <w:pPr>
        <w:ind w:right="-109"/>
        <w:jc w:val="both"/>
        <w:rPr>
          <w:bCs/>
          <w:iCs/>
        </w:rPr>
      </w:pPr>
      <w:r>
        <w:rPr>
          <w:bCs/>
          <w:iCs/>
        </w:rPr>
        <w:t xml:space="preserve">-   участі представників  </w:t>
      </w:r>
      <w:r w:rsidR="00E2507E">
        <w:rPr>
          <w:bCs/>
          <w:iCs/>
        </w:rPr>
        <w:t>Південноукраїнської</w:t>
      </w:r>
      <w:r>
        <w:rPr>
          <w:bCs/>
          <w:iCs/>
        </w:rPr>
        <w:t xml:space="preserve"> міської ради в заходах на території інших громад, у тому числі іноземних.</w:t>
      </w:r>
    </w:p>
    <w:p w14:paraId="2B307EA8" w14:textId="77777777" w:rsidR="007E3BB8" w:rsidRDefault="007E3BB8" w:rsidP="007E3BB8">
      <w:pPr>
        <w:ind w:right="-109"/>
        <w:jc w:val="both"/>
        <w:rPr>
          <w:bCs/>
          <w:iCs/>
        </w:rPr>
      </w:pPr>
    </w:p>
    <w:p w14:paraId="7E77CB85" w14:textId="77777777" w:rsidR="007E3BB8" w:rsidRDefault="007E3BB8" w:rsidP="007E3BB8">
      <w:pPr>
        <w:ind w:right="-109"/>
        <w:jc w:val="both"/>
        <w:rPr>
          <w:bCs/>
          <w:iCs/>
        </w:rPr>
      </w:pPr>
      <w:r>
        <w:rPr>
          <w:bCs/>
          <w:iCs/>
        </w:rPr>
        <w:t xml:space="preserve">      </w:t>
      </w:r>
      <w:r w:rsidRPr="00652779">
        <w:rPr>
          <w:bCs/>
          <w:iCs/>
          <w:u w:val="single"/>
        </w:rPr>
        <w:t>в організації та проведенні</w:t>
      </w:r>
      <w:r>
        <w:rPr>
          <w:bCs/>
          <w:iCs/>
        </w:rPr>
        <w:t>:</w:t>
      </w:r>
    </w:p>
    <w:p w14:paraId="54C79B03" w14:textId="77777777" w:rsidR="007E3BB8" w:rsidRDefault="007E3BB8" w:rsidP="007E3BB8">
      <w:pPr>
        <w:ind w:right="-109"/>
        <w:jc w:val="both"/>
        <w:rPr>
          <w:bCs/>
          <w:iCs/>
        </w:rPr>
      </w:pPr>
      <w:r>
        <w:rPr>
          <w:bCs/>
          <w:iCs/>
        </w:rPr>
        <w:t xml:space="preserve">-  семінарів, конференцій, «круглих столів» щодо покращення взаємодії органів місцевого самоврядування, державного управління, громад у вирішенні питань соціально-економічного розвитку територій та підвищення ефективності публічного управління, навчання депутатів </w:t>
      </w:r>
      <w:r w:rsidR="00E2507E">
        <w:rPr>
          <w:bCs/>
          <w:iCs/>
        </w:rPr>
        <w:t>Південноукраїнської</w:t>
      </w:r>
      <w:r>
        <w:rPr>
          <w:bCs/>
          <w:iCs/>
        </w:rPr>
        <w:t xml:space="preserve"> міської ради;</w:t>
      </w:r>
    </w:p>
    <w:p w14:paraId="089298EF" w14:textId="77777777" w:rsidR="007E3BB8" w:rsidRDefault="007E3BB8" w:rsidP="007E3BB8">
      <w:pPr>
        <w:overflowPunct w:val="0"/>
        <w:autoSpaceDE w:val="0"/>
        <w:autoSpaceDN w:val="0"/>
        <w:adjustRightInd w:val="0"/>
        <w:ind w:right="-109"/>
        <w:jc w:val="both"/>
        <w:rPr>
          <w:bCs/>
          <w:iCs/>
        </w:rPr>
      </w:pPr>
    </w:p>
    <w:p w14:paraId="7B01D04D" w14:textId="77777777" w:rsidR="007E3BB8" w:rsidRPr="000120F6" w:rsidRDefault="007E3BB8" w:rsidP="007E3BB8">
      <w:pPr>
        <w:tabs>
          <w:tab w:val="left" w:pos="284"/>
        </w:tabs>
        <w:overflowPunct w:val="0"/>
        <w:autoSpaceDE w:val="0"/>
        <w:autoSpaceDN w:val="0"/>
        <w:adjustRightInd w:val="0"/>
        <w:ind w:right="-109"/>
        <w:jc w:val="both"/>
        <w:rPr>
          <w:bCs/>
          <w:iCs/>
        </w:rPr>
      </w:pPr>
      <w:r>
        <w:rPr>
          <w:bCs/>
          <w:iCs/>
        </w:rPr>
        <w:t xml:space="preserve">-  відзначення державних свят, </w:t>
      </w:r>
      <w:r w:rsidRPr="000120F6">
        <w:rPr>
          <w:bCs/>
          <w:iCs/>
        </w:rPr>
        <w:t>визначних подій держави, які встановлені актами Президента України, Уряду України, свят та подій обласного, районного рівнів, які проводяться відповідно до розпоряджень голови обласної державної адміністрації та голови обласної ради, місцевих заходів.</w:t>
      </w:r>
    </w:p>
    <w:p w14:paraId="0FA1251E" w14:textId="77777777" w:rsidR="007E3BB8" w:rsidRPr="000120F6" w:rsidRDefault="007E3BB8" w:rsidP="007E3BB8">
      <w:pPr>
        <w:ind w:right="-109" w:hanging="76"/>
        <w:jc w:val="both"/>
        <w:rPr>
          <w:bCs/>
          <w:iCs/>
        </w:rPr>
      </w:pPr>
    </w:p>
    <w:p w14:paraId="0B5B5C90" w14:textId="4AFACA57" w:rsidR="005C5F8D" w:rsidRDefault="007E3BB8" w:rsidP="004B7951">
      <w:pPr>
        <w:overflowPunct w:val="0"/>
        <w:autoSpaceDE w:val="0"/>
        <w:autoSpaceDN w:val="0"/>
        <w:adjustRightInd w:val="0"/>
        <w:ind w:right="-109"/>
        <w:jc w:val="both"/>
        <w:rPr>
          <w:bCs/>
          <w:iCs/>
        </w:rPr>
      </w:pPr>
      <w:r w:rsidRPr="000120F6">
        <w:rPr>
          <w:bCs/>
          <w:iCs/>
        </w:rPr>
        <w:t xml:space="preserve">           5.4.  Запровадження та виготовлення:</w:t>
      </w:r>
    </w:p>
    <w:p w14:paraId="5863971D" w14:textId="77777777" w:rsidR="007E3BB8" w:rsidRPr="004B7951" w:rsidRDefault="007E3BB8" w:rsidP="007E3BB8">
      <w:pPr>
        <w:ind w:right="-109"/>
        <w:jc w:val="both"/>
        <w:rPr>
          <w:bCs/>
          <w:iCs/>
        </w:rPr>
      </w:pPr>
      <w:r>
        <w:rPr>
          <w:bCs/>
          <w:iCs/>
        </w:rPr>
        <w:t xml:space="preserve">- Почесних Грамот виконавчого комітету </w:t>
      </w:r>
      <w:r w:rsidR="004B7951">
        <w:rPr>
          <w:bCs/>
          <w:iCs/>
        </w:rPr>
        <w:t>Південноукраїнської</w:t>
      </w:r>
      <w:r>
        <w:rPr>
          <w:bCs/>
          <w:iCs/>
        </w:rPr>
        <w:t xml:space="preserve"> міської ради, Подяк міського голови та папок для них, нагрудн</w:t>
      </w:r>
      <w:r w:rsidR="004B7951">
        <w:rPr>
          <w:bCs/>
          <w:iCs/>
        </w:rPr>
        <w:t>их</w:t>
      </w:r>
      <w:r>
        <w:rPr>
          <w:bCs/>
          <w:iCs/>
        </w:rPr>
        <w:t xml:space="preserve"> знак</w:t>
      </w:r>
      <w:r w:rsidR="004B7951">
        <w:rPr>
          <w:bCs/>
          <w:iCs/>
        </w:rPr>
        <w:t>ів</w:t>
      </w:r>
      <w:r>
        <w:rPr>
          <w:bCs/>
          <w:iCs/>
        </w:rPr>
        <w:t xml:space="preserve"> депутат</w:t>
      </w:r>
      <w:r w:rsidR="004B7951">
        <w:rPr>
          <w:bCs/>
          <w:iCs/>
        </w:rPr>
        <w:t>ів</w:t>
      </w:r>
      <w:r>
        <w:rPr>
          <w:bCs/>
          <w:iCs/>
        </w:rPr>
        <w:t xml:space="preserve"> </w:t>
      </w:r>
      <w:r w:rsidR="004B7951">
        <w:rPr>
          <w:bCs/>
          <w:iCs/>
        </w:rPr>
        <w:t>Південноукраїнської</w:t>
      </w:r>
      <w:r>
        <w:rPr>
          <w:bCs/>
          <w:iCs/>
        </w:rPr>
        <w:t xml:space="preserve">  міської ради та посвідчення до н</w:t>
      </w:r>
      <w:r w:rsidR="004B7951">
        <w:rPr>
          <w:bCs/>
          <w:iCs/>
        </w:rPr>
        <w:t>их</w:t>
      </w:r>
      <w:r>
        <w:rPr>
          <w:bCs/>
          <w:iCs/>
        </w:rPr>
        <w:t>, нагрудн</w:t>
      </w:r>
      <w:r w:rsidR="004B7951">
        <w:rPr>
          <w:bCs/>
          <w:iCs/>
        </w:rPr>
        <w:t>их</w:t>
      </w:r>
      <w:r>
        <w:rPr>
          <w:bCs/>
          <w:iCs/>
        </w:rPr>
        <w:t xml:space="preserve"> знак</w:t>
      </w:r>
      <w:r w:rsidR="004B7951">
        <w:rPr>
          <w:bCs/>
          <w:iCs/>
        </w:rPr>
        <w:t>ів</w:t>
      </w:r>
      <w:r>
        <w:rPr>
          <w:bCs/>
          <w:iCs/>
        </w:rPr>
        <w:t xml:space="preserve"> «Почесний громадянин </w:t>
      </w:r>
      <w:r w:rsidRPr="00A84098">
        <w:rPr>
          <w:bCs/>
          <w:iCs/>
        </w:rPr>
        <w:t>Южноукраїнської міської територіальної громади» та стрічк</w:t>
      </w:r>
      <w:r>
        <w:rPr>
          <w:bCs/>
          <w:iCs/>
        </w:rPr>
        <w:t>и</w:t>
      </w:r>
      <w:r w:rsidRPr="00A84098">
        <w:rPr>
          <w:bCs/>
          <w:iCs/>
        </w:rPr>
        <w:t xml:space="preserve"> до н</w:t>
      </w:r>
      <w:r w:rsidR="004B7951">
        <w:rPr>
          <w:bCs/>
          <w:iCs/>
        </w:rPr>
        <w:t>их</w:t>
      </w:r>
      <w:r w:rsidRPr="00A84098">
        <w:rPr>
          <w:bCs/>
          <w:iCs/>
        </w:rPr>
        <w:t>, прапору</w:t>
      </w:r>
      <w:r>
        <w:rPr>
          <w:bCs/>
          <w:iCs/>
        </w:rPr>
        <w:t xml:space="preserve"> </w:t>
      </w:r>
      <w:r w:rsidRPr="00A84098">
        <w:rPr>
          <w:bCs/>
          <w:iCs/>
        </w:rPr>
        <w:t xml:space="preserve">міста </w:t>
      </w:r>
      <w:r w:rsidR="004B7951">
        <w:rPr>
          <w:bCs/>
          <w:iCs/>
        </w:rPr>
        <w:t>Південноукраїнська</w:t>
      </w:r>
      <w:r w:rsidRPr="00A84098">
        <w:rPr>
          <w:bCs/>
          <w:iCs/>
        </w:rPr>
        <w:t xml:space="preserve">, </w:t>
      </w:r>
      <w:r w:rsidR="004B7951">
        <w:rPr>
          <w:bCs/>
          <w:iCs/>
        </w:rPr>
        <w:t xml:space="preserve">прапору «НАДІЇ», </w:t>
      </w:r>
      <w:r w:rsidRPr="00A84098">
        <w:rPr>
          <w:bCs/>
          <w:iCs/>
        </w:rPr>
        <w:t>медал</w:t>
      </w:r>
      <w:r>
        <w:rPr>
          <w:bCs/>
          <w:iCs/>
        </w:rPr>
        <w:t>ей</w:t>
      </w:r>
      <w:r w:rsidRPr="00A84098">
        <w:rPr>
          <w:bCs/>
          <w:iCs/>
        </w:rPr>
        <w:t>, знак</w:t>
      </w:r>
      <w:r>
        <w:rPr>
          <w:bCs/>
          <w:iCs/>
        </w:rPr>
        <w:t>ів</w:t>
      </w:r>
      <w:r w:rsidR="004B7951">
        <w:rPr>
          <w:bCs/>
          <w:iCs/>
        </w:rPr>
        <w:t xml:space="preserve">, шанувальних листів з рамками, посвідчень «Почесний  громадянин Южноукраїнської міської територіальної громади» (посмертно) </w:t>
      </w:r>
      <w:r w:rsidRPr="00A84098">
        <w:rPr>
          <w:bCs/>
          <w:iCs/>
        </w:rPr>
        <w:t>.</w:t>
      </w:r>
    </w:p>
    <w:p w14:paraId="7FA90DF8" w14:textId="77777777" w:rsidR="007E3BB8" w:rsidRDefault="007E3BB8" w:rsidP="007E3BB8">
      <w:pPr>
        <w:ind w:right="-109" w:firstLine="360"/>
        <w:jc w:val="both"/>
        <w:rPr>
          <w:bCs/>
          <w:iCs/>
        </w:rPr>
      </w:pPr>
    </w:p>
    <w:p w14:paraId="1389EC84" w14:textId="1969891D" w:rsidR="007E3BB8" w:rsidRDefault="007E3BB8" w:rsidP="007E3BB8">
      <w:pPr>
        <w:tabs>
          <w:tab w:val="left" w:pos="709"/>
        </w:tabs>
        <w:ind w:right="-109"/>
        <w:jc w:val="both"/>
        <w:rPr>
          <w:bCs/>
          <w:iCs/>
        </w:rPr>
      </w:pPr>
      <w:r>
        <w:rPr>
          <w:bCs/>
          <w:iCs/>
        </w:rPr>
        <w:t xml:space="preserve">          5.5. Забезпечення участі </w:t>
      </w:r>
      <w:r w:rsidR="00202064">
        <w:rPr>
          <w:bCs/>
          <w:iCs/>
        </w:rPr>
        <w:t>Південноукраїнської</w:t>
      </w:r>
      <w:r>
        <w:rPr>
          <w:bCs/>
          <w:iCs/>
        </w:rPr>
        <w:t xml:space="preserve"> міської ради в Асоціаціях різних рівнів.</w:t>
      </w:r>
    </w:p>
    <w:p w14:paraId="2D433C87" w14:textId="77777777" w:rsidR="007E3BB8" w:rsidRDefault="007E3BB8" w:rsidP="007E3BB8">
      <w:pPr>
        <w:ind w:right="-109"/>
        <w:jc w:val="both"/>
        <w:rPr>
          <w:bCs/>
          <w:iCs/>
        </w:rPr>
      </w:pPr>
    </w:p>
    <w:p w14:paraId="0775BFD8" w14:textId="1CC03D57" w:rsidR="007E3BB8" w:rsidRDefault="00323D3C" w:rsidP="007E3BB8">
      <w:pPr>
        <w:ind w:right="-109"/>
        <w:jc w:val="both"/>
        <w:rPr>
          <w:bCs/>
          <w:iCs/>
        </w:rPr>
      </w:pPr>
      <w:r>
        <w:rPr>
          <w:bCs/>
          <w:iCs/>
        </w:rPr>
        <w:t xml:space="preserve">          5.6.</w:t>
      </w:r>
      <w:r w:rsidR="007E3BB8">
        <w:rPr>
          <w:bCs/>
          <w:iCs/>
        </w:rPr>
        <w:t xml:space="preserve">Забезпечення відзначення членів виконавчого комітету, депутатів </w:t>
      </w:r>
      <w:r w:rsidR="004B7951">
        <w:rPr>
          <w:bCs/>
          <w:iCs/>
        </w:rPr>
        <w:t>Південноукраїнської</w:t>
      </w:r>
      <w:r w:rsidR="007E3BB8">
        <w:rPr>
          <w:bCs/>
          <w:iCs/>
        </w:rPr>
        <w:t xml:space="preserve"> міської ради у зв’язку з ювілейними та пам’ятними датами.</w:t>
      </w:r>
    </w:p>
    <w:p w14:paraId="4B4D68CE" w14:textId="77777777" w:rsidR="007E3BB8" w:rsidRPr="00A84098" w:rsidRDefault="007E3BB8" w:rsidP="007E3BB8">
      <w:pPr>
        <w:ind w:right="-109" w:firstLine="360"/>
        <w:jc w:val="both"/>
        <w:rPr>
          <w:bCs/>
          <w:iCs/>
        </w:rPr>
      </w:pPr>
    </w:p>
    <w:p w14:paraId="73BA8E89" w14:textId="77777777" w:rsidR="007E3BB8" w:rsidRDefault="007E3BB8" w:rsidP="007E3BB8">
      <w:pPr>
        <w:jc w:val="both"/>
      </w:pPr>
      <w:r>
        <w:rPr>
          <w:bCs/>
          <w:iCs/>
        </w:rPr>
        <w:t xml:space="preserve">          5.7. В</w:t>
      </w:r>
      <w:r w:rsidRPr="00A84098">
        <w:t>ідзначення  пам’ятних дат, днів народження, ювілеїв, знаменних дат, професійних, міських, сільських, селищних свят та інших подій органами місцевого самоврядування</w:t>
      </w:r>
      <w:r>
        <w:t xml:space="preserve">. </w:t>
      </w:r>
    </w:p>
    <w:p w14:paraId="7738D38D" w14:textId="38D9ABF3" w:rsidR="007E3BB8" w:rsidRPr="00987F46" w:rsidRDefault="007E3BB8" w:rsidP="00987F46">
      <w:pPr>
        <w:jc w:val="both"/>
      </w:pPr>
      <w:r>
        <w:t xml:space="preserve">                П</w:t>
      </w:r>
      <w:r w:rsidRPr="00A84098">
        <w:t xml:space="preserve">ривітання та нагородження працівників підприємств, установ, організацій, трудових колективів та інших осіб, які досягли значних успіхів у різних сферах суспільного життя, зробили вагомий внесок у розвиток Южноукраїнської міської територіальної громади квітами, цінними подарунками,  </w:t>
      </w:r>
      <w:bookmarkStart w:id="2" w:name="_Hlk116631429"/>
      <w:r w:rsidRPr="00A84098">
        <w:t>подарунковою</w:t>
      </w:r>
      <w:bookmarkEnd w:id="2"/>
      <w:r w:rsidRPr="00A84098">
        <w:t xml:space="preserve"> (сувенірною) продукцією з логотипом Южноукраїнської міської територіальної громади</w:t>
      </w:r>
      <w:r>
        <w:t xml:space="preserve">            (додаток 1, 2</w:t>
      </w:r>
      <w:r w:rsidR="009D5477">
        <w:t>,3</w:t>
      </w:r>
      <w:r>
        <w:t>).</w:t>
      </w:r>
    </w:p>
    <w:p w14:paraId="5A18BC5C" w14:textId="77777777" w:rsidR="007E3BB8" w:rsidRDefault="007E3BB8" w:rsidP="007E3BB8">
      <w:pPr>
        <w:ind w:right="-109"/>
        <w:jc w:val="both"/>
        <w:rPr>
          <w:bCs/>
          <w:iCs/>
        </w:rPr>
      </w:pPr>
      <w:r>
        <w:rPr>
          <w:bCs/>
          <w:iCs/>
        </w:rPr>
        <w:lastRenderedPageBreak/>
        <w:t xml:space="preserve">          5.8.  Вшанування пам’яті видатних осіб</w:t>
      </w:r>
      <w:r w:rsidR="009D5477">
        <w:rPr>
          <w:bCs/>
        </w:rPr>
        <w:t xml:space="preserve"> та загиблих військових, які загинули під час захисту державного суверенітету та територіальної цілісності України в період військової агресії російської федерації проти України та безвісти зниклих, які виявили мужність і відвагу при захисті Вітчизни</w:t>
      </w:r>
      <w:r>
        <w:rPr>
          <w:bCs/>
          <w:iCs/>
        </w:rPr>
        <w:t>, Почесних громадян, ветеранів органів місцевого самоврядування, керівників підприємств, установ, організацій та інших осіб.</w:t>
      </w:r>
    </w:p>
    <w:p w14:paraId="01FF043F" w14:textId="77777777" w:rsidR="007E3BB8" w:rsidRDefault="007E3BB8" w:rsidP="007E3BB8">
      <w:pPr>
        <w:ind w:right="-109"/>
        <w:jc w:val="both"/>
        <w:rPr>
          <w:bCs/>
          <w:iCs/>
        </w:rPr>
      </w:pPr>
    </w:p>
    <w:p w14:paraId="2F528ACD" w14:textId="77777777" w:rsidR="007E3BB8" w:rsidRDefault="007E3BB8" w:rsidP="007E3BB8">
      <w:pPr>
        <w:ind w:right="-109"/>
        <w:jc w:val="both"/>
        <w:rPr>
          <w:bCs/>
          <w:iCs/>
        </w:rPr>
      </w:pPr>
      <w:r>
        <w:rPr>
          <w:bCs/>
          <w:iCs/>
        </w:rPr>
        <w:tab/>
        <w:t>5.9.  Проведення урочистих заходів до Дня міста, Дня села, Дня селища, Дня місцевого самоврядування в Україні, тощо</w:t>
      </w:r>
      <w:r w:rsidR="009D5477">
        <w:rPr>
          <w:bCs/>
          <w:iCs/>
        </w:rPr>
        <w:t>(додаток 3,4,5)</w:t>
      </w:r>
      <w:r>
        <w:rPr>
          <w:bCs/>
          <w:iCs/>
        </w:rPr>
        <w:t>.</w:t>
      </w:r>
    </w:p>
    <w:p w14:paraId="0CA3B0DF" w14:textId="77777777" w:rsidR="007E3BB8" w:rsidRDefault="007E3BB8" w:rsidP="007E3BB8">
      <w:pPr>
        <w:ind w:right="-109"/>
        <w:jc w:val="both"/>
        <w:rPr>
          <w:bCs/>
          <w:iCs/>
        </w:rPr>
      </w:pPr>
    </w:p>
    <w:p w14:paraId="7EC50FAF" w14:textId="7627B9B9" w:rsidR="007E3BB8" w:rsidRDefault="007E3BB8" w:rsidP="007E3BB8">
      <w:pPr>
        <w:ind w:right="-109"/>
        <w:jc w:val="both"/>
        <w:rPr>
          <w:bCs/>
          <w:iCs/>
        </w:rPr>
      </w:pPr>
      <w:r>
        <w:rPr>
          <w:bCs/>
          <w:iCs/>
        </w:rPr>
        <w:tab/>
      </w:r>
      <w:r w:rsidRPr="00EB303A">
        <w:rPr>
          <w:bCs/>
          <w:iCs/>
        </w:rPr>
        <w:t xml:space="preserve">5.10. Виготовлення та розміщення </w:t>
      </w:r>
      <w:proofErr w:type="spellStart"/>
      <w:r w:rsidRPr="00EB303A">
        <w:rPr>
          <w:bCs/>
          <w:iCs/>
        </w:rPr>
        <w:t>бі</w:t>
      </w:r>
      <w:r w:rsidR="00C06857" w:rsidRPr="00EB303A">
        <w:rPr>
          <w:bCs/>
          <w:iCs/>
        </w:rPr>
        <w:t>л</w:t>
      </w:r>
      <w:r w:rsidRPr="00EB303A">
        <w:rPr>
          <w:bCs/>
          <w:iCs/>
        </w:rPr>
        <w:t>бордів</w:t>
      </w:r>
      <w:proofErr w:type="spellEnd"/>
      <w:r w:rsidR="00EB303A">
        <w:rPr>
          <w:bCs/>
          <w:iCs/>
        </w:rPr>
        <w:t xml:space="preserve"> (сіті-лайтів, електронних табло, тощо)</w:t>
      </w:r>
      <w:r w:rsidRPr="00EB303A">
        <w:rPr>
          <w:bCs/>
          <w:iCs/>
        </w:rPr>
        <w:t>, банерів з привітаннями до загальнодержавних</w:t>
      </w:r>
      <w:r>
        <w:rPr>
          <w:bCs/>
          <w:iCs/>
        </w:rPr>
        <w:t xml:space="preserve"> та професійних свят.</w:t>
      </w:r>
      <w:r w:rsidR="00EB303A">
        <w:rPr>
          <w:bCs/>
          <w:iCs/>
        </w:rPr>
        <w:t xml:space="preserve"> А також, для вшанування пам’яті роковин загиблих військових</w:t>
      </w:r>
      <w:r w:rsidR="002A706B">
        <w:rPr>
          <w:bCs/>
          <w:iCs/>
        </w:rPr>
        <w:t>, які загинули під час захисту державного суверенітету та  територіальної цілісності України в період військової агресії російської федерації проти України та безвісті зниклих, які виявили мужність і відвагу при захисті Вітчизни.</w:t>
      </w:r>
    </w:p>
    <w:p w14:paraId="68F7A103" w14:textId="77777777" w:rsidR="007E3BB8" w:rsidRDefault="007E3BB8" w:rsidP="007E3BB8">
      <w:pPr>
        <w:ind w:right="-109" w:firstLine="360"/>
        <w:jc w:val="both"/>
        <w:rPr>
          <w:bCs/>
          <w:iCs/>
        </w:rPr>
      </w:pPr>
    </w:p>
    <w:p w14:paraId="7EE8D46A" w14:textId="77777777" w:rsidR="007E3BB8" w:rsidRDefault="007E3BB8" w:rsidP="007E3BB8">
      <w:pPr>
        <w:ind w:right="-109"/>
        <w:jc w:val="both"/>
        <w:rPr>
          <w:bCs/>
          <w:iCs/>
        </w:rPr>
      </w:pPr>
      <w:r>
        <w:rPr>
          <w:bCs/>
          <w:iCs/>
        </w:rPr>
        <w:tab/>
        <w:t>5.11. Виготовлення презентаційного відеофільму, роликів про Южноукраїнську міську територіальну громаду, тощо.</w:t>
      </w:r>
    </w:p>
    <w:p w14:paraId="4529EF07" w14:textId="77777777" w:rsidR="007E3BB8" w:rsidRDefault="007E3BB8" w:rsidP="007E3BB8">
      <w:pPr>
        <w:ind w:right="-109"/>
        <w:jc w:val="both"/>
        <w:rPr>
          <w:bCs/>
          <w:iCs/>
        </w:rPr>
      </w:pPr>
    </w:p>
    <w:p w14:paraId="74C3B795" w14:textId="35FE8819" w:rsidR="007E3BB8" w:rsidRDefault="007E3BB8" w:rsidP="007E3BB8">
      <w:pPr>
        <w:ind w:right="-109"/>
        <w:jc w:val="both"/>
        <w:rPr>
          <w:bCs/>
          <w:iCs/>
        </w:rPr>
      </w:pPr>
      <w:r>
        <w:rPr>
          <w:bCs/>
          <w:iCs/>
        </w:rPr>
        <w:tab/>
        <w:t>5.12.</w:t>
      </w:r>
      <w:r w:rsidR="003A0D67">
        <w:rPr>
          <w:bCs/>
          <w:iCs/>
        </w:rPr>
        <w:t xml:space="preserve"> </w:t>
      </w:r>
      <w:r>
        <w:rPr>
          <w:bCs/>
          <w:iCs/>
        </w:rPr>
        <w:t xml:space="preserve">Представницькі витрати, пов’язані з прийомом та обслуговуванням іноземних представників і делегацій партнерів, делегацій органів місцевого </w:t>
      </w:r>
      <w:r w:rsidRPr="000120F6">
        <w:rPr>
          <w:bCs/>
          <w:iCs/>
        </w:rPr>
        <w:t>самоврядування інших громад, представників</w:t>
      </w:r>
      <w:r>
        <w:rPr>
          <w:bCs/>
          <w:iCs/>
        </w:rPr>
        <w:t xml:space="preserve"> підприємств, установ, організацій інших районів та областей із метою здійснення міжнародних зв’язків, встановлення взаємовигідного міжнародного співробітництва, заходів щодо обміну досвідом роботи виконавчого комітету </w:t>
      </w:r>
      <w:r w:rsidR="00B6686F">
        <w:rPr>
          <w:bCs/>
          <w:iCs/>
        </w:rPr>
        <w:t>Південноукраїнської</w:t>
      </w:r>
      <w:r>
        <w:rPr>
          <w:bCs/>
          <w:iCs/>
        </w:rPr>
        <w:t xml:space="preserve"> міської ради, комунальних підприємств, установ та організацій підпорядкованих </w:t>
      </w:r>
      <w:r w:rsidR="00E07354">
        <w:rPr>
          <w:bCs/>
          <w:iCs/>
        </w:rPr>
        <w:t>Південноукраїнській</w:t>
      </w:r>
      <w:r>
        <w:rPr>
          <w:bCs/>
          <w:iCs/>
        </w:rPr>
        <w:t xml:space="preserve"> міській раді, а також, вирішення питань, віднесених до компетенції органів місцевого самоврядування (додаток</w:t>
      </w:r>
      <w:r w:rsidR="00B6686F">
        <w:rPr>
          <w:bCs/>
          <w:iCs/>
        </w:rPr>
        <w:t xml:space="preserve"> 4,</w:t>
      </w:r>
      <w:r>
        <w:rPr>
          <w:bCs/>
          <w:iCs/>
        </w:rPr>
        <w:t xml:space="preserve"> 5). </w:t>
      </w:r>
    </w:p>
    <w:p w14:paraId="1366B961" w14:textId="77777777" w:rsidR="007E3BB8" w:rsidRDefault="007E3BB8" w:rsidP="007E3BB8">
      <w:pPr>
        <w:ind w:right="-109"/>
        <w:jc w:val="both"/>
        <w:rPr>
          <w:bCs/>
          <w:iCs/>
        </w:rPr>
      </w:pPr>
    </w:p>
    <w:p w14:paraId="66E28797" w14:textId="443DD240" w:rsidR="007E3BB8" w:rsidRPr="009766DA" w:rsidRDefault="007E3BB8" w:rsidP="007E3BB8">
      <w:pPr>
        <w:ind w:right="-109"/>
        <w:jc w:val="both"/>
        <w:rPr>
          <w:bCs/>
          <w:iCs/>
        </w:rPr>
      </w:pPr>
      <w:r>
        <w:rPr>
          <w:bCs/>
          <w:iCs/>
        </w:rPr>
        <w:tab/>
        <w:t xml:space="preserve">5.13. Висвітлення депутатської діяльності депутатами  міської ради через </w:t>
      </w:r>
      <w:r w:rsidRPr="006F7E50">
        <w:rPr>
          <w:bCs/>
          <w:iCs/>
        </w:rPr>
        <w:t xml:space="preserve"> мед</w:t>
      </w:r>
      <w:r>
        <w:rPr>
          <w:bCs/>
          <w:iCs/>
        </w:rPr>
        <w:t>іа</w:t>
      </w:r>
      <w:r w:rsidRPr="009766DA">
        <w:rPr>
          <w:bCs/>
          <w:iCs/>
        </w:rPr>
        <w:t xml:space="preserve"> (додаток 6).</w:t>
      </w:r>
    </w:p>
    <w:p w14:paraId="1B78A564" w14:textId="77777777" w:rsidR="007E3BB8" w:rsidRDefault="007E3BB8" w:rsidP="007E3BB8">
      <w:pPr>
        <w:ind w:right="-109" w:firstLine="360"/>
        <w:jc w:val="both"/>
        <w:rPr>
          <w:b/>
          <w:bCs/>
          <w:iCs/>
        </w:rPr>
      </w:pPr>
    </w:p>
    <w:p w14:paraId="7E6DB8A1" w14:textId="6D2F3F12" w:rsidR="007E3BB8" w:rsidRPr="00A84098" w:rsidRDefault="007E3BB8" w:rsidP="007E3BB8">
      <w:pPr>
        <w:ind w:right="-109"/>
        <w:jc w:val="both"/>
        <w:rPr>
          <w:bCs/>
        </w:rPr>
      </w:pPr>
      <w:r>
        <w:rPr>
          <w:bCs/>
        </w:rPr>
        <w:tab/>
        <w:t>5.</w:t>
      </w:r>
      <w:r w:rsidRPr="00A84098">
        <w:rPr>
          <w:bCs/>
        </w:rPr>
        <w:t>14.</w:t>
      </w:r>
      <w:r w:rsidR="003A0D67">
        <w:rPr>
          <w:bCs/>
        </w:rPr>
        <w:t xml:space="preserve"> </w:t>
      </w:r>
      <w:r w:rsidRPr="00A84098">
        <w:rPr>
          <w:bCs/>
        </w:rPr>
        <w:t>Пошук та визначення кращих архітектурно-планувальних, інженерно-технічних та економічних про</w:t>
      </w:r>
      <w:r>
        <w:rPr>
          <w:bCs/>
        </w:rPr>
        <w:t>є</w:t>
      </w:r>
      <w:r w:rsidRPr="00A84098">
        <w:rPr>
          <w:bCs/>
        </w:rPr>
        <w:t>ктних пропозиції (передпро</w:t>
      </w:r>
      <w:r>
        <w:rPr>
          <w:bCs/>
        </w:rPr>
        <w:t>є</w:t>
      </w:r>
      <w:r w:rsidRPr="00A84098">
        <w:rPr>
          <w:bCs/>
        </w:rPr>
        <w:t>ктної пропозиції) щодо нового будівництва, реконструкції, реставрації будинків і споруд,</w:t>
      </w:r>
      <w:r w:rsidR="009475F7">
        <w:rPr>
          <w:bCs/>
        </w:rPr>
        <w:t xml:space="preserve"> пам’ятних знаків,</w:t>
      </w:r>
      <w:r w:rsidRPr="00A84098">
        <w:rPr>
          <w:bCs/>
        </w:rPr>
        <w:t xml:space="preserve"> забудови окремих земельних ділянок, архітектурних ансамблів площ, вулиць, кварталів на території Южноукраїнської міської територіальної громади, шляхом проведення архітектурних та містобудівних конкурсів (додаток 7)</w:t>
      </w:r>
      <w:r>
        <w:rPr>
          <w:bCs/>
        </w:rPr>
        <w:t>.</w:t>
      </w:r>
    </w:p>
    <w:p w14:paraId="5250E762" w14:textId="77777777" w:rsidR="007E3BB8" w:rsidRDefault="007E3BB8" w:rsidP="007E3BB8">
      <w:pPr>
        <w:ind w:right="-109" w:firstLine="360"/>
        <w:jc w:val="both"/>
        <w:rPr>
          <w:bCs/>
          <w:iCs/>
        </w:rPr>
      </w:pPr>
    </w:p>
    <w:p w14:paraId="04C96DDA" w14:textId="5FEA56F2" w:rsidR="007E3BB8" w:rsidRDefault="007E3BB8" w:rsidP="007E3BB8">
      <w:pPr>
        <w:ind w:right="-109"/>
        <w:jc w:val="both"/>
        <w:rPr>
          <w:bCs/>
          <w:iCs/>
        </w:rPr>
      </w:pPr>
      <w:r>
        <w:rPr>
          <w:bCs/>
          <w:iCs/>
        </w:rPr>
        <w:tab/>
        <w:t>5.15.Забезпечення</w:t>
      </w:r>
      <w:r w:rsidR="003A0D67">
        <w:rPr>
          <w:bCs/>
          <w:iCs/>
        </w:rPr>
        <w:t xml:space="preserve"> </w:t>
      </w:r>
      <w:r>
        <w:rPr>
          <w:bCs/>
          <w:iCs/>
        </w:rPr>
        <w:t xml:space="preserve">необхідних умов для участі представників </w:t>
      </w:r>
      <w:r w:rsidR="009475F7">
        <w:rPr>
          <w:bCs/>
          <w:iCs/>
        </w:rPr>
        <w:t>Південноукраїнської</w:t>
      </w:r>
      <w:r>
        <w:rPr>
          <w:bCs/>
          <w:iCs/>
        </w:rPr>
        <w:t xml:space="preserve"> міської ради в заходах, які сприяють зміцненню міжнародних відносин, в тому числі поїздка за кордон (автотранспортні послуги, видатки на відрядження та проживання, придбання подарункової (сувенірної) продукції з логотипом міста, громади</w:t>
      </w:r>
      <w:r w:rsidR="009475F7">
        <w:rPr>
          <w:bCs/>
          <w:iCs/>
        </w:rPr>
        <w:t>)</w:t>
      </w:r>
      <w:r>
        <w:rPr>
          <w:bCs/>
          <w:iCs/>
        </w:rPr>
        <w:t>.</w:t>
      </w:r>
    </w:p>
    <w:p w14:paraId="52F14C51" w14:textId="0E0992E6" w:rsidR="009475F7" w:rsidRDefault="009475F7" w:rsidP="007E3BB8">
      <w:pPr>
        <w:ind w:right="-109"/>
        <w:jc w:val="both"/>
        <w:rPr>
          <w:bCs/>
          <w:iCs/>
        </w:rPr>
      </w:pPr>
    </w:p>
    <w:p w14:paraId="3D14A2AF" w14:textId="3C166891" w:rsidR="003A0D67" w:rsidRDefault="003A0D67" w:rsidP="003A0D67">
      <w:pPr>
        <w:ind w:right="-1"/>
        <w:jc w:val="both"/>
        <w:rPr>
          <w:rFonts w:ascii="Times New Roman CYR" w:hAnsi="Times New Roman CYR"/>
        </w:rPr>
      </w:pPr>
      <w:r>
        <w:rPr>
          <w:bCs/>
          <w:iCs/>
        </w:rPr>
        <w:t xml:space="preserve">            </w:t>
      </w:r>
      <w:r w:rsidR="009475F7">
        <w:rPr>
          <w:bCs/>
          <w:iCs/>
        </w:rPr>
        <w:t xml:space="preserve"> 5.16.</w:t>
      </w:r>
      <w:r>
        <w:rPr>
          <w:bCs/>
          <w:iCs/>
        </w:rPr>
        <w:t xml:space="preserve"> </w:t>
      </w:r>
      <w:r>
        <w:rPr>
          <w:rFonts w:ascii="Times New Roman CYR" w:hAnsi="Times New Roman CYR"/>
        </w:rPr>
        <w:t>Підтримка територіальних структурних підрозділів державних органів влади, таких як управління Державної казначейської служби України в                                    м.Південноукраїнськ Миколаївської області, головне управління Державної податкової служби України у Миколаївській області, тощо, з метою зміцнення їх матеріально-технічної бази шляхом надання міжбюджетного трансферту державному бюджету з бюджету громади».</w:t>
      </w:r>
      <w:r>
        <w:rPr>
          <w:rFonts w:ascii="Times New Roman CYR" w:hAnsi="Times New Roman CYR"/>
        </w:rPr>
        <w:tab/>
      </w:r>
    </w:p>
    <w:p w14:paraId="5B9D459E" w14:textId="77777777" w:rsidR="005C5F8D" w:rsidRDefault="005C5F8D" w:rsidP="007E3BB8">
      <w:pPr>
        <w:ind w:right="-109"/>
        <w:jc w:val="both"/>
        <w:rPr>
          <w:bCs/>
          <w:iCs/>
        </w:rPr>
      </w:pPr>
    </w:p>
    <w:p w14:paraId="2DFBCD7C" w14:textId="09E85992" w:rsidR="007E3BB8" w:rsidRDefault="007E3BB8" w:rsidP="005C5F8D">
      <w:pPr>
        <w:ind w:right="-109"/>
        <w:jc w:val="center"/>
        <w:rPr>
          <w:iCs/>
          <w:sz w:val="26"/>
          <w:szCs w:val="26"/>
        </w:rPr>
      </w:pPr>
      <w:r w:rsidRPr="004E4B4F">
        <w:rPr>
          <w:iCs/>
          <w:sz w:val="26"/>
          <w:szCs w:val="26"/>
          <w:lang w:val="en-US"/>
        </w:rPr>
        <w:lastRenderedPageBreak/>
        <w:t>VI</w:t>
      </w:r>
      <w:r w:rsidRPr="004E4B4F">
        <w:rPr>
          <w:iCs/>
          <w:sz w:val="26"/>
          <w:szCs w:val="26"/>
          <w:lang w:val="ru-RU"/>
        </w:rPr>
        <w:t xml:space="preserve">.   </w:t>
      </w:r>
      <w:r w:rsidRPr="004E4B4F">
        <w:rPr>
          <w:iCs/>
          <w:sz w:val="26"/>
          <w:szCs w:val="26"/>
        </w:rPr>
        <w:t>Координація та контроль за ходом виконання Програми</w:t>
      </w:r>
    </w:p>
    <w:p w14:paraId="31C0DB94" w14:textId="77777777" w:rsidR="005C5F8D" w:rsidRPr="005C5F8D" w:rsidRDefault="005C5F8D" w:rsidP="005C5F8D">
      <w:pPr>
        <w:ind w:right="-109"/>
        <w:jc w:val="center"/>
        <w:rPr>
          <w:iCs/>
          <w:sz w:val="26"/>
          <w:szCs w:val="26"/>
        </w:rPr>
      </w:pPr>
    </w:p>
    <w:p w14:paraId="3006CB90" w14:textId="16486769" w:rsidR="007E3BB8" w:rsidRDefault="007E3BB8" w:rsidP="007E3BB8">
      <w:pPr>
        <w:ind w:right="-109"/>
        <w:jc w:val="both"/>
        <w:rPr>
          <w:bCs/>
          <w:iCs/>
        </w:rPr>
      </w:pPr>
      <w:r>
        <w:rPr>
          <w:bCs/>
          <w:iCs/>
        </w:rPr>
        <w:tab/>
        <w:t>Виконання Програми здійснюється відповідальними виконавцями Програми шляхом реалізації її заходів і завдань, зазначеними у цій  Програмі.</w:t>
      </w:r>
    </w:p>
    <w:p w14:paraId="0FBC3206" w14:textId="77777777" w:rsidR="007E3BB8" w:rsidRDefault="007E3BB8" w:rsidP="007E3BB8">
      <w:pPr>
        <w:ind w:right="-109"/>
        <w:jc w:val="both"/>
        <w:rPr>
          <w:bCs/>
          <w:iCs/>
        </w:rPr>
      </w:pPr>
      <w:r>
        <w:rPr>
          <w:bCs/>
          <w:iCs/>
        </w:rPr>
        <w:tab/>
        <w:t>Головні розпорядники бюджетних коштів здійснюють контроль за цільовим                 та ефективним використанням бюджетних коштів.</w:t>
      </w:r>
    </w:p>
    <w:p w14:paraId="41D7DA6F" w14:textId="24A557B2" w:rsidR="007E3BB8" w:rsidRDefault="007E3BB8" w:rsidP="007E3BB8">
      <w:pPr>
        <w:ind w:right="-109" w:firstLine="708"/>
        <w:jc w:val="both"/>
        <w:rPr>
          <w:bCs/>
          <w:iCs/>
        </w:rPr>
      </w:pPr>
      <w:r>
        <w:rPr>
          <w:bCs/>
          <w:iCs/>
        </w:rPr>
        <w:t>Звіт про виконання програми заслуховується</w:t>
      </w:r>
      <w:r w:rsidR="003A0D67">
        <w:rPr>
          <w:bCs/>
          <w:iCs/>
        </w:rPr>
        <w:t xml:space="preserve">  Південноукраїнською</w:t>
      </w:r>
      <w:r>
        <w:rPr>
          <w:bCs/>
          <w:iCs/>
        </w:rPr>
        <w:t xml:space="preserve"> міською радою щорічно.</w:t>
      </w:r>
    </w:p>
    <w:p w14:paraId="10E3AE64" w14:textId="0147C6E9" w:rsidR="007E3BB8" w:rsidRDefault="007E3BB8" w:rsidP="007E3BB8">
      <w:pPr>
        <w:ind w:right="-109" w:firstLine="708"/>
        <w:jc w:val="both"/>
        <w:rPr>
          <w:bCs/>
          <w:iCs/>
        </w:rPr>
      </w:pPr>
    </w:p>
    <w:p w14:paraId="39A6768B" w14:textId="77777777" w:rsidR="003A0D67" w:rsidRDefault="003A0D67" w:rsidP="007E3BB8">
      <w:pPr>
        <w:ind w:right="-109" w:firstLine="708"/>
        <w:jc w:val="both"/>
        <w:rPr>
          <w:bCs/>
          <w:iCs/>
        </w:rPr>
      </w:pPr>
    </w:p>
    <w:p w14:paraId="09A5F28C" w14:textId="77777777" w:rsidR="007E3BB8" w:rsidRPr="004E4B4F" w:rsidRDefault="007E3BB8" w:rsidP="007E3BB8">
      <w:pPr>
        <w:numPr>
          <w:ilvl w:val="0"/>
          <w:numId w:val="7"/>
        </w:numPr>
        <w:ind w:right="-109"/>
        <w:jc w:val="center"/>
        <w:rPr>
          <w:iCs/>
          <w:sz w:val="26"/>
          <w:szCs w:val="26"/>
        </w:rPr>
      </w:pPr>
      <w:r w:rsidRPr="004E4B4F">
        <w:rPr>
          <w:iCs/>
          <w:sz w:val="26"/>
          <w:szCs w:val="26"/>
        </w:rPr>
        <w:t>Заключні положення</w:t>
      </w:r>
    </w:p>
    <w:p w14:paraId="3E568B86" w14:textId="77777777" w:rsidR="007E3BB8" w:rsidRPr="004E4B4F" w:rsidRDefault="007E3BB8" w:rsidP="007E3BB8">
      <w:pPr>
        <w:ind w:right="-109"/>
        <w:jc w:val="center"/>
        <w:rPr>
          <w:iCs/>
          <w:sz w:val="26"/>
          <w:szCs w:val="26"/>
        </w:rPr>
      </w:pPr>
    </w:p>
    <w:p w14:paraId="19336308" w14:textId="22D8F690" w:rsidR="007E3BB8" w:rsidRDefault="007E3BB8" w:rsidP="007E3BB8">
      <w:pPr>
        <w:ind w:right="-109" w:firstLine="720"/>
        <w:jc w:val="both"/>
      </w:pPr>
      <w:r>
        <w:t xml:space="preserve">Зміни та доповнення до цієї Програми можуть вноситися рішенням </w:t>
      </w:r>
      <w:r w:rsidR="003A0D67">
        <w:t xml:space="preserve"> Південноукраїнської</w:t>
      </w:r>
      <w:r>
        <w:t xml:space="preserve"> міської ради. Розрахунок видатків на виконання Програми складається щорічно і затверджується рішенням </w:t>
      </w:r>
      <w:r w:rsidR="003A0D67">
        <w:t xml:space="preserve"> Південноукраїнської</w:t>
      </w:r>
      <w:r>
        <w:t xml:space="preserve"> міської ради при затверджені бюджету громади на відповідний рік із визначенням виконавців програми у відповідності до функціональних повноважень.</w:t>
      </w:r>
    </w:p>
    <w:p w14:paraId="25F55F2B" w14:textId="5150C205" w:rsidR="003A0D67" w:rsidRDefault="003A0D67" w:rsidP="007E3BB8">
      <w:pPr>
        <w:ind w:right="-109" w:firstLine="720"/>
        <w:jc w:val="both"/>
      </w:pPr>
    </w:p>
    <w:p w14:paraId="22302C02" w14:textId="77777777" w:rsidR="003A0D67" w:rsidRDefault="003A0D67" w:rsidP="007E3BB8">
      <w:pPr>
        <w:ind w:right="-109" w:firstLine="720"/>
        <w:jc w:val="both"/>
      </w:pPr>
    </w:p>
    <w:p w14:paraId="636AEB18" w14:textId="41183336" w:rsidR="007E3BB8" w:rsidRDefault="00323D3C" w:rsidP="00323D3C">
      <w:pPr>
        <w:ind w:right="-109" w:firstLine="720"/>
      </w:pPr>
      <w:r>
        <w:t xml:space="preserve">                                          </w:t>
      </w:r>
      <w:r w:rsidR="003A0D67">
        <w:t>_________________</w:t>
      </w:r>
    </w:p>
    <w:p w14:paraId="1DD3723F" w14:textId="53D2AFC8" w:rsidR="003A0D67" w:rsidRDefault="003A0D67" w:rsidP="00323D3C">
      <w:pPr>
        <w:ind w:right="-109" w:firstLine="720"/>
        <w:jc w:val="center"/>
      </w:pPr>
    </w:p>
    <w:p w14:paraId="54AE5DC7" w14:textId="40507821" w:rsidR="003A0D67" w:rsidRDefault="003A0D67" w:rsidP="007E3BB8">
      <w:pPr>
        <w:ind w:right="-109" w:firstLine="720"/>
      </w:pPr>
    </w:p>
    <w:p w14:paraId="6A1D65D9" w14:textId="04D92A33" w:rsidR="003A0D67" w:rsidRDefault="003A0D67" w:rsidP="007E3BB8">
      <w:pPr>
        <w:ind w:right="-109" w:firstLine="720"/>
      </w:pPr>
    </w:p>
    <w:p w14:paraId="1A349D61" w14:textId="6F864436" w:rsidR="003A0D67" w:rsidRDefault="003A0D67" w:rsidP="007E3BB8">
      <w:pPr>
        <w:ind w:right="-109" w:firstLine="720"/>
      </w:pPr>
    </w:p>
    <w:p w14:paraId="0CF3D1BE" w14:textId="00C21EE6" w:rsidR="003A0D67" w:rsidRDefault="003A0D67" w:rsidP="007E3BB8">
      <w:pPr>
        <w:ind w:right="-109" w:firstLine="720"/>
      </w:pPr>
    </w:p>
    <w:p w14:paraId="32280BDD" w14:textId="455BDA81" w:rsidR="003A0D67" w:rsidRDefault="003A0D67" w:rsidP="007E3BB8">
      <w:pPr>
        <w:ind w:right="-109" w:firstLine="720"/>
      </w:pPr>
    </w:p>
    <w:p w14:paraId="6FDA5533" w14:textId="26036EE1" w:rsidR="003A0D67" w:rsidRDefault="003A0D67" w:rsidP="007E3BB8">
      <w:pPr>
        <w:ind w:right="-109" w:firstLine="720"/>
      </w:pPr>
    </w:p>
    <w:p w14:paraId="6CC17033" w14:textId="53FA32C9" w:rsidR="003A0D67" w:rsidRDefault="003A0D67" w:rsidP="007E3BB8">
      <w:pPr>
        <w:ind w:right="-109" w:firstLine="720"/>
      </w:pPr>
    </w:p>
    <w:p w14:paraId="407B3657" w14:textId="51E081F8" w:rsidR="003A0D67" w:rsidRDefault="003A0D67" w:rsidP="007E3BB8">
      <w:pPr>
        <w:ind w:right="-109" w:firstLine="720"/>
      </w:pPr>
    </w:p>
    <w:p w14:paraId="2CE6E32F" w14:textId="30A63E9E" w:rsidR="003A0D67" w:rsidRDefault="003A0D67" w:rsidP="007E3BB8">
      <w:pPr>
        <w:ind w:right="-109" w:firstLine="720"/>
      </w:pPr>
    </w:p>
    <w:p w14:paraId="74BD043E" w14:textId="1258BE5B" w:rsidR="003A0D67" w:rsidRDefault="003A0D67" w:rsidP="007E3BB8">
      <w:pPr>
        <w:ind w:right="-109" w:firstLine="720"/>
      </w:pPr>
    </w:p>
    <w:p w14:paraId="718B5809" w14:textId="09BD4D34" w:rsidR="003A0D67" w:rsidRDefault="003A0D67" w:rsidP="007E3BB8">
      <w:pPr>
        <w:ind w:right="-109" w:firstLine="720"/>
      </w:pPr>
    </w:p>
    <w:p w14:paraId="3E478827" w14:textId="593F05DA" w:rsidR="003A0D67" w:rsidRDefault="003A0D67" w:rsidP="007E3BB8">
      <w:pPr>
        <w:ind w:right="-109" w:firstLine="720"/>
      </w:pPr>
    </w:p>
    <w:p w14:paraId="61D0532F" w14:textId="10142DDC" w:rsidR="003A0D67" w:rsidRDefault="003A0D67" w:rsidP="007E3BB8">
      <w:pPr>
        <w:ind w:right="-109" w:firstLine="720"/>
      </w:pPr>
    </w:p>
    <w:p w14:paraId="71300718" w14:textId="5A8D0A12" w:rsidR="003A0D67" w:rsidRDefault="003A0D67" w:rsidP="007E3BB8">
      <w:pPr>
        <w:ind w:right="-109" w:firstLine="720"/>
      </w:pPr>
    </w:p>
    <w:p w14:paraId="6FC8332C" w14:textId="6E6008A1" w:rsidR="003A0D67" w:rsidRDefault="003A0D67" w:rsidP="007E3BB8">
      <w:pPr>
        <w:ind w:right="-109" w:firstLine="720"/>
      </w:pPr>
    </w:p>
    <w:p w14:paraId="75380D2F" w14:textId="025EB84B" w:rsidR="003A0D67" w:rsidRDefault="003A0D67" w:rsidP="007E3BB8">
      <w:pPr>
        <w:ind w:right="-109" w:firstLine="720"/>
      </w:pPr>
    </w:p>
    <w:p w14:paraId="06D0BE3C" w14:textId="111EC4FD" w:rsidR="003A0D67" w:rsidRDefault="003A0D67" w:rsidP="007E3BB8">
      <w:pPr>
        <w:ind w:right="-109" w:firstLine="720"/>
      </w:pPr>
    </w:p>
    <w:p w14:paraId="6477E96D" w14:textId="6742EF26" w:rsidR="003A0D67" w:rsidRDefault="003A0D67" w:rsidP="007E3BB8">
      <w:pPr>
        <w:ind w:right="-109" w:firstLine="720"/>
      </w:pPr>
    </w:p>
    <w:p w14:paraId="0DDD6038" w14:textId="00C10EE7" w:rsidR="003A0D67" w:rsidRDefault="003A0D67" w:rsidP="007E3BB8">
      <w:pPr>
        <w:ind w:right="-109" w:firstLine="720"/>
      </w:pPr>
    </w:p>
    <w:p w14:paraId="09655D22" w14:textId="10B29116" w:rsidR="003A0D67" w:rsidRDefault="003A0D67" w:rsidP="007E3BB8">
      <w:pPr>
        <w:ind w:right="-109" w:firstLine="720"/>
      </w:pPr>
    </w:p>
    <w:p w14:paraId="2D74ACA8" w14:textId="701078F1" w:rsidR="003A0D67" w:rsidRDefault="003A0D67" w:rsidP="007E3BB8">
      <w:pPr>
        <w:ind w:right="-109" w:firstLine="720"/>
      </w:pPr>
    </w:p>
    <w:p w14:paraId="42FC97D2" w14:textId="6F59227C" w:rsidR="003A0D67" w:rsidRDefault="003A0D67" w:rsidP="007E3BB8">
      <w:pPr>
        <w:ind w:right="-109" w:firstLine="720"/>
      </w:pPr>
    </w:p>
    <w:p w14:paraId="498CEF06" w14:textId="3EBA9C4F" w:rsidR="003A0D67" w:rsidRDefault="003A0D67" w:rsidP="007E3BB8">
      <w:pPr>
        <w:ind w:right="-109" w:firstLine="720"/>
      </w:pPr>
    </w:p>
    <w:p w14:paraId="180B6874" w14:textId="08B2F73F" w:rsidR="003A0D67" w:rsidRDefault="003A0D67" w:rsidP="007E3BB8">
      <w:pPr>
        <w:ind w:right="-109" w:firstLine="720"/>
      </w:pPr>
    </w:p>
    <w:p w14:paraId="54C3DBD7" w14:textId="78D5AA88" w:rsidR="003A0D67" w:rsidRDefault="003A0D67" w:rsidP="007E3BB8">
      <w:pPr>
        <w:ind w:right="-109" w:firstLine="720"/>
      </w:pPr>
    </w:p>
    <w:p w14:paraId="37FC2508" w14:textId="5F258709" w:rsidR="003A0D67" w:rsidRDefault="003A0D67" w:rsidP="007E3BB8">
      <w:pPr>
        <w:ind w:right="-109" w:firstLine="720"/>
      </w:pPr>
    </w:p>
    <w:p w14:paraId="3DBA4A06" w14:textId="2EB69548" w:rsidR="003A0D67" w:rsidRDefault="003A0D67" w:rsidP="007E3BB8">
      <w:pPr>
        <w:ind w:right="-109" w:firstLine="720"/>
      </w:pPr>
    </w:p>
    <w:p w14:paraId="2D89C17A" w14:textId="18D02264" w:rsidR="003A0D67" w:rsidRDefault="003A0D67" w:rsidP="007E3BB8">
      <w:pPr>
        <w:ind w:right="-109" w:firstLine="720"/>
      </w:pPr>
    </w:p>
    <w:p w14:paraId="02022DE4" w14:textId="7C60E995" w:rsidR="003A0D67" w:rsidRDefault="003A0D67" w:rsidP="00F64FE3">
      <w:pPr>
        <w:ind w:right="-109"/>
      </w:pPr>
    </w:p>
    <w:p w14:paraId="347FA04D" w14:textId="11A64B24" w:rsidR="003A0D67" w:rsidRDefault="003A0D67" w:rsidP="00987F46">
      <w:pPr>
        <w:ind w:right="-109"/>
      </w:pPr>
    </w:p>
    <w:p w14:paraId="339D70F5" w14:textId="77777777" w:rsidR="00987F46" w:rsidRDefault="00987F46" w:rsidP="00987F46">
      <w:pPr>
        <w:ind w:right="-109"/>
      </w:pPr>
    </w:p>
    <w:p w14:paraId="17C9D29C" w14:textId="61B9EA70" w:rsidR="007E3BB8" w:rsidRPr="00186C8F" w:rsidRDefault="007E3BB8" w:rsidP="007E3BB8">
      <w:pPr>
        <w:ind w:left="4956" w:firstLine="708"/>
      </w:pPr>
      <w:r>
        <w:lastRenderedPageBreak/>
        <w:tab/>
        <w:t xml:space="preserve">       </w:t>
      </w:r>
      <w:r w:rsidRPr="00186C8F">
        <w:t>Додаток 1</w:t>
      </w:r>
    </w:p>
    <w:p w14:paraId="34A16AD0" w14:textId="7F62E74E" w:rsidR="007E3BB8" w:rsidRDefault="007E3BB8" w:rsidP="007E3BB8">
      <w:r>
        <w:t xml:space="preserve">                                                                                                                 </w:t>
      </w:r>
      <w:r w:rsidRPr="00186C8F">
        <w:t>до Програми</w:t>
      </w:r>
    </w:p>
    <w:p w14:paraId="2F8B739F" w14:textId="77777777" w:rsidR="007E3BB8" w:rsidRPr="00C6143A" w:rsidRDefault="007E3BB8" w:rsidP="007E3BB8">
      <w:pPr>
        <w:ind w:left="4956" w:firstLine="708"/>
      </w:pPr>
    </w:p>
    <w:p w14:paraId="13DF6E3C" w14:textId="77777777" w:rsidR="007E3BB8" w:rsidRPr="004E4B4F" w:rsidRDefault="007E3BB8" w:rsidP="007E3BB8">
      <w:pPr>
        <w:jc w:val="center"/>
        <w:rPr>
          <w:sz w:val="28"/>
          <w:szCs w:val="28"/>
        </w:rPr>
      </w:pPr>
      <w:r w:rsidRPr="004E4B4F">
        <w:rPr>
          <w:sz w:val="28"/>
          <w:szCs w:val="28"/>
        </w:rPr>
        <w:t>Основні напрямки</w:t>
      </w:r>
    </w:p>
    <w:p w14:paraId="7D94B49B" w14:textId="5F67FE66" w:rsidR="007E3BB8" w:rsidRDefault="007E3BB8" w:rsidP="007E3BB8">
      <w:pPr>
        <w:jc w:val="center"/>
        <w:rPr>
          <w:sz w:val="28"/>
          <w:szCs w:val="28"/>
        </w:rPr>
      </w:pPr>
      <w:r w:rsidRPr="004E4B4F">
        <w:rPr>
          <w:sz w:val="28"/>
          <w:szCs w:val="28"/>
        </w:rPr>
        <w:t>Програми</w:t>
      </w:r>
      <w:r w:rsidRPr="00D76990">
        <w:rPr>
          <w:sz w:val="28"/>
          <w:szCs w:val="28"/>
          <w:lang w:val="ru-RU"/>
        </w:rPr>
        <w:t xml:space="preserve">  </w:t>
      </w:r>
      <w:r w:rsidRPr="004E4B4F">
        <w:rPr>
          <w:sz w:val="28"/>
          <w:szCs w:val="28"/>
        </w:rPr>
        <w:t>«Наша громада»  на 202</w:t>
      </w:r>
      <w:r w:rsidR="005C5F8D">
        <w:rPr>
          <w:sz w:val="28"/>
          <w:szCs w:val="28"/>
        </w:rPr>
        <w:t>6</w:t>
      </w:r>
      <w:r w:rsidRPr="004E4B4F">
        <w:rPr>
          <w:sz w:val="28"/>
          <w:szCs w:val="28"/>
        </w:rPr>
        <w:t>-20</w:t>
      </w:r>
      <w:r w:rsidR="005C5F8D">
        <w:rPr>
          <w:sz w:val="28"/>
          <w:szCs w:val="28"/>
        </w:rPr>
        <w:t>30</w:t>
      </w:r>
      <w:r w:rsidRPr="004E4B4F">
        <w:rPr>
          <w:sz w:val="28"/>
          <w:szCs w:val="28"/>
        </w:rPr>
        <w:t xml:space="preserve"> роки</w:t>
      </w:r>
    </w:p>
    <w:p w14:paraId="339772B6" w14:textId="541879EC" w:rsidR="00461B7F" w:rsidRDefault="00461B7F" w:rsidP="007E3BB8">
      <w:pPr>
        <w:jc w:val="center"/>
        <w:rPr>
          <w:sz w:val="28"/>
          <w:szCs w:val="28"/>
        </w:rPr>
      </w:pPr>
    </w:p>
    <w:p w14:paraId="02E13AA4" w14:textId="77777777" w:rsidR="00461B7F" w:rsidRPr="00323D3C" w:rsidRDefault="00461B7F" w:rsidP="00461B7F">
      <w:pPr>
        <w:jc w:val="center"/>
        <w:rPr>
          <w:sz w:val="26"/>
          <w:szCs w:val="26"/>
        </w:rPr>
      </w:pPr>
      <w:r w:rsidRPr="00323D3C">
        <w:rPr>
          <w:sz w:val="26"/>
          <w:szCs w:val="26"/>
        </w:rPr>
        <w:t>І. Загальнодержавні та професійні свята,</w:t>
      </w:r>
      <w:r w:rsidRPr="00323D3C">
        <w:rPr>
          <w:sz w:val="26"/>
          <w:szCs w:val="26"/>
          <w:lang w:val="ru-RU"/>
        </w:rPr>
        <w:t xml:space="preserve"> </w:t>
      </w:r>
      <w:r w:rsidRPr="00323D3C">
        <w:rPr>
          <w:sz w:val="26"/>
          <w:szCs w:val="26"/>
        </w:rPr>
        <w:t xml:space="preserve">пам’ятні дати та події </w:t>
      </w:r>
    </w:p>
    <w:p w14:paraId="4CE1A315" w14:textId="604C5DEF" w:rsidR="007E3BB8" w:rsidRDefault="00461B7F" w:rsidP="000912CB">
      <w:pPr>
        <w:jc w:val="center"/>
        <w:rPr>
          <w:bCs/>
          <w:sz w:val="26"/>
          <w:szCs w:val="26"/>
        </w:rPr>
      </w:pPr>
      <w:r w:rsidRPr="00323D3C">
        <w:rPr>
          <w:sz w:val="26"/>
          <w:szCs w:val="26"/>
        </w:rPr>
        <w:t xml:space="preserve">у </w:t>
      </w:r>
      <w:r w:rsidRPr="00323D3C">
        <w:rPr>
          <w:bCs/>
          <w:sz w:val="26"/>
          <w:szCs w:val="26"/>
        </w:rPr>
        <w:t>202</w:t>
      </w:r>
      <w:r w:rsidRPr="00323D3C">
        <w:rPr>
          <w:bCs/>
          <w:sz w:val="26"/>
          <w:szCs w:val="26"/>
          <w:lang w:val="ru-RU"/>
        </w:rPr>
        <w:t>6</w:t>
      </w:r>
      <w:r w:rsidRPr="00323D3C">
        <w:rPr>
          <w:bCs/>
          <w:sz w:val="26"/>
          <w:szCs w:val="26"/>
        </w:rPr>
        <w:t>-20</w:t>
      </w:r>
      <w:r w:rsidRPr="00323D3C">
        <w:rPr>
          <w:bCs/>
          <w:sz w:val="26"/>
          <w:szCs w:val="26"/>
          <w:lang w:val="ru-RU"/>
        </w:rPr>
        <w:t xml:space="preserve">30 </w:t>
      </w:r>
      <w:r w:rsidRPr="00323D3C">
        <w:rPr>
          <w:bCs/>
          <w:sz w:val="26"/>
          <w:szCs w:val="26"/>
        </w:rPr>
        <w:t xml:space="preserve"> роках </w:t>
      </w:r>
    </w:p>
    <w:p w14:paraId="6CBC9647" w14:textId="77777777" w:rsidR="000912CB" w:rsidRPr="000912CB" w:rsidRDefault="000912CB" w:rsidP="000912CB">
      <w:pPr>
        <w:jc w:val="center"/>
        <w:rPr>
          <w:bCs/>
          <w:sz w:val="26"/>
          <w:szCs w:val="26"/>
        </w:rPr>
      </w:pPr>
    </w:p>
    <w:p w14:paraId="0037E5C7" w14:textId="205BC366" w:rsidR="00461B7F" w:rsidRPr="00461B7F" w:rsidRDefault="00461B7F" w:rsidP="00461B7F">
      <w:pPr>
        <w:ind w:firstLine="708"/>
        <w:jc w:val="both"/>
        <w:rPr>
          <w:sz w:val="22"/>
          <w:szCs w:val="22"/>
        </w:rPr>
      </w:pPr>
      <w:r w:rsidRPr="00461B7F">
        <w:rPr>
          <w:sz w:val="22"/>
          <w:szCs w:val="22"/>
        </w:rPr>
        <w:t>(Перелік загальнодержавних та професійних свят, пам’ятних дат та подій,                              відповідно до календарних днів, затверджуються  міським головою на кожний рік окремо).</w:t>
      </w:r>
    </w:p>
    <w:p w14:paraId="073A3160" w14:textId="77777777" w:rsidR="007E3BB8" w:rsidRPr="00186C8F" w:rsidRDefault="007E3BB8" w:rsidP="007E3BB8"/>
    <w:p w14:paraId="1C29D667" w14:textId="77777777" w:rsidR="00461B7F" w:rsidRPr="00334C4E" w:rsidRDefault="00461B7F" w:rsidP="00461B7F">
      <w:pPr>
        <w:rPr>
          <w:b/>
          <w:sz w:val="16"/>
          <w:szCs w:val="16"/>
        </w:rPr>
      </w:pPr>
    </w:p>
    <w:p w14:paraId="0C12E59E" w14:textId="08AB5CC0" w:rsidR="00461B7F" w:rsidRPr="00323D3C" w:rsidRDefault="00461B7F" w:rsidP="00461B7F">
      <w:pPr>
        <w:jc w:val="center"/>
        <w:rPr>
          <w:sz w:val="26"/>
          <w:szCs w:val="26"/>
        </w:rPr>
      </w:pPr>
      <w:r w:rsidRPr="00323D3C">
        <w:rPr>
          <w:sz w:val="26"/>
          <w:szCs w:val="26"/>
        </w:rPr>
        <w:t xml:space="preserve">ІІ. Ювілейні дати підприємств, організацій, установ міста: </w:t>
      </w:r>
    </w:p>
    <w:p w14:paraId="4BFF9AB7" w14:textId="77777777" w:rsidR="00461B7F" w:rsidRPr="00461B7F" w:rsidRDefault="00461B7F" w:rsidP="00461B7F">
      <w:pPr>
        <w:jc w:val="center"/>
        <w:rPr>
          <w:sz w:val="28"/>
          <w:szCs w:val="28"/>
        </w:rPr>
      </w:pPr>
    </w:p>
    <w:tbl>
      <w:tblPr>
        <w:tblW w:w="902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9"/>
        <w:gridCol w:w="2977"/>
        <w:gridCol w:w="1559"/>
        <w:gridCol w:w="720"/>
        <w:gridCol w:w="720"/>
        <w:gridCol w:w="720"/>
        <w:gridCol w:w="720"/>
        <w:gridCol w:w="720"/>
      </w:tblGrid>
      <w:tr w:rsidR="0083499A" w:rsidRPr="0097058D" w14:paraId="08B3E418" w14:textId="77777777" w:rsidTr="00BB2099">
        <w:tc>
          <w:tcPr>
            <w:tcW w:w="889" w:type="dxa"/>
            <w:vMerge w:val="restart"/>
            <w:tcBorders>
              <w:top w:val="single" w:sz="4" w:space="0" w:color="auto"/>
              <w:left w:val="single" w:sz="4" w:space="0" w:color="auto"/>
              <w:right w:val="single" w:sz="4" w:space="0" w:color="auto"/>
            </w:tcBorders>
            <w:shd w:val="clear" w:color="auto" w:fill="auto"/>
          </w:tcPr>
          <w:p w14:paraId="2436D8E7" w14:textId="77777777" w:rsidR="0083499A" w:rsidRPr="0097058D" w:rsidRDefault="0083499A" w:rsidP="00BB2099">
            <w:pPr>
              <w:ind w:left="360"/>
              <w:jc w:val="center"/>
            </w:pPr>
            <w:r w:rsidRPr="0097058D">
              <w:t>№</w:t>
            </w:r>
          </w:p>
          <w:p w14:paraId="672BDE72" w14:textId="77777777" w:rsidR="0083499A" w:rsidRPr="0097058D" w:rsidRDefault="0083499A" w:rsidP="00BB2099">
            <w:pPr>
              <w:ind w:left="360"/>
              <w:jc w:val="center"/>
            </w:pPr>
            <w:r w:rsidRPr="0097058D">
              <w:t>з/п</w:t>
            </w:r>
          </w:p>
        </w:tc>
        <w:tc>
          <w:tcPr>
            <w:tcW w:w="2977" w:type="dxa"/>
            <w:vMerge w:val="restart"/>
            <w:tcBorders>
              <w:top w:val="single" w:sz="4" w:space="0" w:color="auto"/>
              <w:left w:val="single" w:sz="4" w:space="0" w:color="auto"/>
              <w:right w:val="single" w:sz="4" w:space="0" w:color="auto"/>
            </w:tcBorders>
            <w:shd w:val="clear" w:color="auto" w:fill="auto"/>
          </w:tcPr>
          <w:p w14:paraId="1901B506" w14:textId="77777777" w:rsidR="0083499A" w:rsidRPr="0097058D" w:rsidRDefault="0083499A" w:rsidP="00BB2099">
            <w:pPr>
              <w:jc w:val="center"/>
            </w:pPr>
            <w:r w:rsidRPr="0097058D">
              <w:t>Назва  підприємств, організацій</w:t>
            </w:r>
          </w:p>
          <w:p w14:paraId="718A7973" w14:textId="77777777" w:rsidR="0083499A" w:rsidRPr="0097058D" w:rsidRDefault="0083499A" w:rsidP="00BB2099">
            <w:pPr>
              <w:jc w:val="center"/>
            </w:pPr>
            <w:r w:rsidRPr="0097058D">
              <w:t>та установ міста</w:t>
            </w:r>
          </w:p>
        </w:tc>
        <w:tc>
          <w:tcPr>
            <w:tcW w:w="1559" w:type="dxa"/>
            <w:vMerge w:val="restart"/>
            <w:tcBorders>
              <w:top w:val="single" w:sz="4" w:space="0" w:color="auto"/>
              <w:left w:val="single" w:sz="4" w:space="0" w:color="auto"/>
              <w:right w:val="single" w:sz="4" w:space="0" w:color="auto"/>
            </w:tcBorders>
            <w:shd w:val="clear" w:color="auto" w:fill="auto"/>
          </w:tcPr>
          <w:p w14:paraId="68621B8C" w14:textId="77777777" w:rsidR="0083499A" w:rsidRPr="0097058D" w:rsidRDefault="0083499A" w:rsidP="00BB2099">
            <w:pPr>
              <w:jc w:val="center"/>
            </w:pPr>
            <w:r w:rsidRPr="0097058D">
              <w:t>Дата утворення</w:t>
            </w:r>
          </w:p>
        </w:tc>
        <w:tc>
          <w:tcPr>
            <w:tcW w:w="3600" w:type="dxa"/>
            <w:gridSpan w:val="5"/>
            <w:tcBorders>
              <w:top w:val="single" w:sz="4" w:space="0" w:color="auto"/>
              <w:left w:val="single" w:sz="4" w:space="0" w:color="auto"/>
              <w:bottom w:val="single" w:sz="4" w:space="0" w:color="auto"/>
              <w:right w:val="single" w:sz="4" w:space="0" w:color="auto"/>
            </w:tcBorders>
            <w:shd w:val="clear" w:color="auto" w:fill="auto"/>
          </w:tcPr>
          <w:p w14:paraId="16C7C3EC" w14:textId="77777777" w:rsidR="0083499A" w:rsidRPr="0097058D" w:rsidRDefault="0083499A" w:rsidP="00BB2099">
            <w:pPr>
              <w:jc w:val="center"/>
            </w:pPr>
            <w:r w:rsidRPr="0097058D">
              <w:t>Ювілейні дати по роках</w:t>
            </w:r>
          </w:p>
        </w:tc>
      </w:tr>
      <w:tr w:rsidR="0083499A" w:rsidRPr="0097058D" w14:paraId="2A9C3914" w14:textId="77777777" w:rsidTr="00BB2099">
        <w:tc>
          <w:tcPr>
            <w:tcW w:w="889" w:type="dxa"/>
            <w:vMerge/>
            <w:tcBorders>
              <w:left w:val="single" w:sz="4" w:space="0" w:color="auto"/>
              <w:bottom w:val="single" w:sz="4" w:space="0" w:color="auto"/>
              <w:right w:val="single" w:sz="4" w:space="0" w:color="auto"/>
            </w:tcBorders>
            <w:shd w:val="clear" w:color="auto" w:fill="auto"/>
          </w:tcPr>
          <w:p w14:paraId="78421866" w14:textId="77777777" w:rsidR="0083499A" w:rsidRPr="0097058D" w:rsidRDefault="0083499A" w:rsidP="0083499A">
            <w:pPr>
              <w:numPr>
                <w:ilvl w:val="0"/>
                <w:numId w:val="2"/>
              </w:numPr>
              <w:overflowPunct w:val="0"/>
              <w:autoSpaceDE w:val="0"/>
              <w:autoSpaceDN w:val="0"/>
              <w:adjustRightInd w:val="0"/>
              <w:textAlignment w:val="baseline"/>
            </w:pPr>
          </w:p>
        </w:tc>
        <w:tc>
          <w:tcPr>
            <w:tcW w:w="2977" w:type="dxa"/>
            <w:vMerge/>
            <w:tcBorders>
              <w:left w:val="single" w:sz="4" w:space="0" w:color="auto"/>
              <w:bottom w:val="single" w:sz="4" w:space="0" w:color="auto"/>
              <w:right w:val="single" w:sz="4" w:space="0" w:color="auto"/>
            </w:tcBorders>
            <w:shd w:val="clear" w:color="auto" w:fill="auto"/>
          </w:tcPr>
          <w:p w14:paraId="1AAEFD4A" w14:textId="77777777" w:rsidR="0083499A" w:rsidRPr="0097058D" w:rsidRDefault="0083499A" w:rsidP="00BB2099"/>
        </w:tc>
        <w:tc>
          <w:tcPr>
            <w:tcW w:w="1559" w:type="dxa"/>
            <w:vMerge/>
            <w:tcBorders>
              <w:left w:val="single" w:sz="4" w:space="0" w:color="auto"/>
              <w:bottom w:val="single" w:sz="4" w:space="0" w:color="auto"/>
              <w:right w:val="single" w:sz="4" w:space="0" w:color="auto"/>
            </w:tcBorders>
            <w:shd w:val="clear" w:color="auto" w:fill="auto"/>
          </w:tcPr>
          <w:p w14:paraId="4637B9A7"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62DA173B" w14:textId="77777777" w:rsidR="0083499A" w:rsidRPr="0083499A" w:rsidRDefault="0083499A" w:rsidP="00BB2099">
            <w:pPr>
              <w:jc w:val="center"/>
              <w:rPr>
                <w:b/>
                <w:bCs/>
              </w:rPr>
            </w:pPr>
            <w:r w:rsidRPr="0083499A">
              <w:rPr>
                <w:b/>
                <w:bCs/>
              </w:rPr>
              <w:t>2026</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63BA0AEC" w14:textId="77777777" w:rsidR="0083499A" w:rsidRPr="0083499A" w:rsidRDefault="0083499A" w:rsidP="00BB2099">
            <w:pPr>
              <w:jc w:val="center"/>
              <w:rPr>
                <w:b/>
                <w:bCs/>
              </w:rPr>
            </w:pPr>
            <w:r w:rsidRPr="0083499A">
              <w:rPr>
                <w:b/>
                <w:bCs/>
              </w:rPr>
              <w:t>2027</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7341ED6D" w14:textId="77777777" w:rsidR="0083499A" w:rsidRPr="0083499A" w:rsidRDefault="0083499A" w:rsidP="00BB2099">
            <w:pPr>
              <w:jc w:val="center"/>
              <w:rPr>
                <w:b/>
                <w:bCs/>
              </w:rPr>
            </w:pPr>
            <w:r w:rsidRPr="0083499A">
              <w:rPr>
                <w:b/>
                <w:bCs/>
              </w:rPr>
              <w:t>2028</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433E6BCE" w14:textId="77777777" w:rsidR="0083499A" w:rsidRPr="0083499A" w:rsidRDefault="0083499A" w:rsidP="00BB2099">
            <w:pPr>
              <w:jc w:val="center"/>
              <w:rPr>
                <w:b/>
                <w:bCs/>
              </w:rPr>
            </w:pPr>
            <w:r w:rsidRPr="0083499A">
              <w:rPr>
                <w:b/>
                <w:bCs/>
              </w:rPr>
              <w:t>2029</w:t>
            </w:r>
          </w:p>
        </w:tc>
        <w:tc>
          <w:tcPr>
            <w:tcW w:w="720" w:type="dxa"/>
            <w:tcBorders>
              <w:top w:val="single" w:sz="4" w:space="0" w:color="auto"/>
              <w:left w:val="single" w:sz="4" w:space="0" w:color="auto"/>
              <w:bottom w:val="single" w:sz="4" w:space="0" w:color="auto"/>
              <w:right w:val="single" w:sz="4" w:space="0" w:color="auto"/>
            </w:tcBorders>
          </w:tcPr>
          <w:p w14:paraId="4CBA8564" w14:textId="77777777" w:rsidR="0083499A" w:rsidRPr="0083499A" w:rsidRDefault="0083499A" w:rsidP="00BB2099">
            <w:pPr>
              <w:jc w:val="center"/>
              <w:rPr>
                <w:b/>
                <w:bCs/>
              </w:rPr>
            </w:pPr>
            <w:r w:rsidRPr="0083499A">
              <w:rPr>
                <w:b/>
                <w:bCs/>
              </w:rPr>
              <w:t>2030</w:t>
            </w:r>
          </w:p>
        </w:tc>
      </w:tr>
      <w:tr w:rsidR="0083499A" w:rsidRPr="0097058D" w14:paraId="2DF61C76" w14:textId="77777777" w:rsidTr="00BB2099">
        <w:tc>
          <w:tcPr>
            <w:tcW w:w="889" w:type="dxa"/>
            <w:tcBorders>
              <w:top w:val="single" w:sz="4" w:space="0" w:color="auto"/>
              <w:left w:val="single" w:sz="4" w:space="0" w:color="auto"/>
              <w:bottom w:val="single" w:sz="4" w:space="0" w:color="auto"/>
              <w:right w:val="single" w:sz="4" w:space="0" w:color="auto"/>
            </w:tcBorders>
            <w:shd w:val="clear" w:color="auto" w:fill="auto"/>
          </w:tcPr>
          <w:p w14:paraId="46466F62" w14:textId="77777777" w:rsidR="0083499A" w:rsidRPr="0097058D" w:rsidRDefault="0083499A" w:rsidP="0083499A">
            <w:pPr>
              <w:numPr>
                <w:ilvl w:val="0"/>
                <w:numId w:val="2"/>
              </w:numPr>
              <w:overflowPunct w:val="0"/>
              <w:autoSpaceDE w:val="0"/>
              <w:autoSpaceDN w:val="0"/>
              <w:adjustRightInd w:val="0"/>
              <w:textAlignment w:val="baseline"/>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72BE882" w14:textId="77777777" w:rsidR="0083499A" w:rsidRPr="0097058D" w:rsidRDefault="0083499A" w:rsidP="00BB2099">
            <w:r w:rsidRPr="0097058D">
              <w:t>Південноукраїнський відділ Вознесенської окружної прокуратури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A8377E8" w14:textId="77777777" w:rsidR="0083499A" w:rsidRPr="0097058D" w:rsidRDefault="0083499A" w:rsidP="00BB2099">
            <w:pPr>
              <w:jc w:val="center"/>
            </w:pPr>
            <w:r w:rsidRPr="0097058D">
              <w:t>15.07.1987</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709BA6FE"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1E624274" w14:textId="77777777" w:rsidR="0083499A" w:rsidRPr="0097058D" w:rsidRDefault="0083499A" w:rsidP="00BB2099">
            <w:pPr>
              <w:jc w:val="center"/>
            </w:pPr>
            <w:r w:rsidRPr="0097058D">
              <w:t>40</w:t>
            </w:r>
          </w:p>
          <w:p w14:paraId="3A9C3070" w14:textId="77777777" w:rsidR="0083499A" w:rsidRPr="0097058D" w:rsidRDefault="0083499A" w:rsidP="00BB2099">
            <w:pPr>
              <w:jc w:val="center"/>
              <w:rPr>
                <w:lang w:val="en-US"/>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14FAF96E"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7B3FA209"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tcPr>
          <w:p w14:paraId="5338327F" w14:textId="77777777" w:rsidR="0083499A" w:rsidRPr="0097058D" w:rsidRDefault="0083499A" w:rsidP="00BB2099">
            <w:pPr>
              <w:jc w:val="center"/>
            </w:pPr>
          </w:p>
        </w:tc>
      </w:tr>
      <w:tr w:rsidR="0083499A" w:rsidRPr="0097058D" w14:paraId="2E73197E" w14:textId="77777777" w:rsidTr="00BB2099">
        <w:tc>
          <w:tcPr>
            <w:tcW w:w="889" w:type="dxa"/>
            <w:tcBorders>
              <w:top w:val="single" w:sz="4" w:space="0" w:color="auto"/>
              <w:left w:val="single" w:sz="4" w:space="0" w:color="auto"/>
              <w:bottom w:val="single" w:sz="4" w:space="0" w:color="auto"/>
              <w:right w:val="single" w:sz="4" w:space="0" w:color="auto"/>
            </w:tcBorders>
            <w:shd w:val="clear" w:color="auto" w:fill="auto"/>
          </w:tcPr>
          <w:p w14:paraId="55AEAB0A" w14:textId="77777777" w:rsidR="0083499A" w:rsidRPr="0097058D" w:rsidRDefault="0083499A" w:rsidP="0083499A">
            <w:pPr>
              <w:numPr>
                <w:ilvl w:val="0"/>
                <w:numId w:val="2"/>
              </w:numPr>
              <w:overflowPunct w:val="0"/>
              <w:autoSpaceDE w:val="0"/>
              <w:autoSpaceDN w:val="0"/>
              <w:adjustRightInd w:val="0"/>
              <w:textAlignment w:val="baseline"/>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8E4861C" w14:textId="77777777" w:rsidR="0083499A" w:rsidRPr="0097058D" w:rsidRDefault="0083499A" w:rsidP="00BB2099">
            <w:r w:rsidRPr="0097058D">
              <w:t xml:space="preserve">Південноукраїнський </w:t>
            </w:r>
          </w:p>
          <w:p w14:paraId="61F9B417" w14:textId="77777777" w:rsidR="0083499A" w:rsidRPr="0097058D" w:rsidRDefault="0083499A" w:rsidP="00BB2099">
            <w:r w:rsidRPr="0097058D">
              <w:t>міський суд</w:t>
            </w:r>
          </w:p>
          <w:p w14:paraId="437EC0FB" w14:textId="77777777" w:rsidR="0083499A" w:rsidRPr="0097058D" w:rsidRDefault="0083499A" w:rsidP="00BB2099">
            <w:r w:rsidRPr="0097058D">
              <w:t>Миколаївської області</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0BE22DD" w14:textId="77777777" w:rsidR="0083499A" w:rsidRPr="0097058D" w:rsidRDefault="0083499A" w:rsidP="00BB2099">
            <w:pPr>
              <w:jc w:val="center"/>
            </w:pPr>
            <w:r w:rsidRPr="0097058D">
              <w:t>13.05.1987</w:t>
            </w:r>
          </w:p>
          <w:p w14:paraId="494C75A4"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1549EA13"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4FA5980B" w14:textId="77777777" w:rsidR="0083499A" w:rsidRPr="0097058D" w:rsidRDefault="0083499A" w:rsidP="00BB2099">
            <w:pPr>
              <w:jc w:val="center"/>
              <w:rPr>
                <w:lang w:val="en-US"/>
              </w:rPr>
            </w:pPr>
            <w:r w:rsidRPr="0097058D">
              <w:t>40</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1EC6C03B" w14:textId="77777777" w:rsidR="0083499A" w:rsidRPr="0097058D" w:rsidRDefault="0083499A" w:rsidP="00BB2099">
            <w:pPr>
              <w:jc w:val="center"/>
              <w:rPr>
                <w:b/>
                <w:bCs/>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49C94FEE" w14:textId="77777777" w:rsidR="0083499A" w:rsidRPr="0097058D" w:rsidRDefault="0083499A" w:rsidP="00BB2099">
            <w:pPr>
              <w:jc w:val="center"/>
              <w:rPr>
                <w:b/>
                <w:bCs/>
              </w:rPr>
            </w:pPr>
          </w:p>
        </w:tc>
        <w:tc>
          <w:tcPr>
            <w:tcW w:w="720" w:type="dxa"/>
            <w:tcBorders>
              <w:top w:val="single" w:sz="4" w:space="0" w:color="auto"/>
              <w:left w:val="single" w:sz="4" w:space="0" w:color="auto"/>
              <w:bottom w:val="single" w:sz="4" w:space="0" w:color="auto"/>
              <w:right w:val="single" w:sz="4" w:space="0" w:color="auto"/>
            </w:tcBorders>
          </w:tcPr>
          <w:p w14:paraId="4B0C35A7" w14:textId="77777777" w:rsidR="0083499A" w:rsidRPr="0097058D" w:rsidRDefault="0083499A" w:rsidP="00BB2099">
            <w:pPr>
              <w:jc w:val="center"/>
              <w:rPr>
                <w:b/>
                <w:bCs/>
              </w:rPr>
            </w:pPr>
          </w:p>
        </w:tc>
      </w:tr>
      <w:tr w:rsidR="0083499A" w:rsidRPr="0097058D" w14:paraId="29FCDBFB" w14:textId="77777777" w:rsidTr="00BB2099">
        <w:trPr>
          <w:trHeight w:val="1987"/>
        </w:trPr>
        <w:tc>
          <w:tcPr>
            <w:tcW w:w="889" w:type="dxa"/>
            <w:tcBorders>
              <w:top w:val="single" w:sz="4" w:space="0" w:color="auto"/>
              <w:left w:val="single" w:sz="4" w:space="0" w:color="auto"/>
              <w:bottom w:val="single" w:sz="4" w:space="0" w:color="auto"/>
              <w:right w:val="single" w:sz="4" w:space="0" w:color="auto"/>
            </w:tcBorders>
            <w:shd w:val="clear" w:color="auto" w:fill="auto"/>
          </w:tcPr>
          <w:p w14:paraId="10A5B7BD" w14:textId="77777777" w:rsidR="0083499A" w:rsidRPr="0097058D" w:rsidRDefault="0083499A" w:rsidP="0083499A">
            <w:pPr>
              <w:numPr>
                <w:ilvl w:val="0"/>
                <w:numId w:val="2"/>
              </w:numPr>
              <w:overflowPunct w:val="0"/>
              <w:autoSpaceDE w:val="0"/>
              <w:autoSpaceDN w:val="0"/>
              <w:adjustRightInd w:val="0"/>
              <w:textAlignment w:val="baseline"/>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408693A5" w14:textId="77777777" w:rsidR="0083499A" w:rsidRPr="0097058D" w:rsidRDefault="0083499A" w:rsidP="00BB2099">
            <w:r w:rsidRPr="0097058D">
              <w:t xml:space="preserve">Відділення  поліції № 3 Вознесенського  районного управління поліції                                                                   Головного управління  Національної  поліції                                в Миколаївській області                         </w:t>
            </w:r>
          </w:p>
          <w:p w14:paraId="05DAED72" w14:textId="77777777" w:rsidR="0083499A" w:rsidRPr="0097058D" w:rsidRDefault="0083499A" w:rsidP="00BB2099"/>
        </w:tc>
        <w:tc>
          <w:tcPr>
            <w:tcW w:w="1559" w:type="dxa"/>
            <w:tcBorders>
              <w:top w:val="single" w:sz="4" w:space="0" w:color="auto"/>
              <w:left w:val="single" w:sz="4" w:space="0" w:color="auto"/>
              <w:bottom w:val="single" w:sz="4" w:space="0" w:color="auto"/>
              <w:right w:val="single" w:sz="4" w:space="0" w:color="auto"/>
            </w:tcBorders>
            <w:shd w:val="clear" w:color="auto" w:fill="auto"/>
          </w:tcPr>
          <w:p w14:paraId="3AD3F359" w14:textId="77777777" w:rsidR="0083499A" w:rsidRPr="0097058D" w:rsidRDefault="0083499A" w:rsidP="00BB2099">
            <w:pPr>
              <w:jc w:val="center"/>
            </w:pPr>
            <w:r w:rsidRPr="0097058D">
              <w:t>1987</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702B7B5D"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4F289D6A" w14:textId="77777777" w:rsidR="0083499A" w:rsidRPr="0097058D" w:rsidRDefault="0083499A" w:rsidP="00BB2099">
            <w:pPr>
              <w:jc w:val="center"/>
              <w:rPr>
                <w:lang w:val="en-US"/>
              </w:rPr>
            </w:pPr>
            <w:r w:rsidRPr="0097058D">
              <w:t>40</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642BC472"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7E1C3A8D"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tcPr>
          <w:p w14:paraId="1BFF3E11" w14:textId="77777777" w:rsidR="0083499A" w:rsidRPr="0097058D" w:rsidRDefault="0083499A" w:rsidP="00BB2099">
            <w:pPr>
              <w:jc w:val="center"/>
            </w:pPr>
          </w:p>
        </w:tc>
      </w:tr>
      <w:tr w:rsidR="0083499A" w:rsidRPr="0097058D" w14:paraId="2AA00154" w14:textId="77777777" w:rsidTr="00BB2099">
        <w:tc>
          <w:tcPr>
            <w:tcW w:w="889" w:type="dxa"/>
            <w:tcBorders>
              <w:top w:val="single" w:sz="4" w:space="0" w:color="auto"/>
              <w:left w:val="single" w:sz="4" w:space="0" w:color="auto"/>
              <w:bottom w:val="single" w:sz="4" w:space="0" w:color="auto"/>
              <w:right w:val="single" w:sz="4" w:space="0" w:color="auto"/>
            </w:tcBorders>
            <w:shd w:val="clear" w:color="auto" w:fill="auto"/>
          </w:tcPr>
          <w:p w14:paraId="649002CC" w14:textId="77777777" w:rsidR="0083499A" w:rsidRPr="0097058D" w:rsidRDefault="0083499A" w:rsidP="0083499A">
            <w:pPr>
              <w:numPr>
                <w:ilvl w:val="0"/>
                <w:numId w:val="2"/>
              </w:numPr>
              <w:overflowPunct w:val="0"/>
              <w:autoSpaceDE w:val="0"/>
              <w:autoSpaceDN w:val="0"/>
              <w:adjustRightInd w:val="0"/>
              <w:textAlignment w:val="baseline"/>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3C84B6B" w14:textId="77777777" w:rsidR="0083499A" w:rsidRPr="0097058D" w:rsidRDefault="0083499A" w:rsidP="00BB2099">
            <w:pPr>
              <w:outlineLvl w:val="1"/>
              <w:rPr>
                <w:iCs/>
              </w:rPr>
            </w:pPr>
            <w:r w:rsidRPr="0097058D">
              <w:rPr>
                <w:iCs/>
              </w:rPr>
              <w:t>Південноукраїнський    відділ  державної реєстрації актів цивільного стану                                                у Вознесенському районі  Миколаївської області  Південного міжрегіонального управління Міністерства юстиції  (м. Одеса)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601EC4A" w14:textId="77777777" w:rsidR="0083499A" w:rsidRPr="0097058D" w:rsidRDefault="0083499A" w:rsidP="00BB2099">
            <w:pPr>
              <w:jc w:val="center"/>
            </w:pPr>
            <w:r w:rsidRPr="0097058D">
              <w:t>01.07.1987</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02D29101"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631176BA" w14:textId="77777777" w:rsidR="0083499A" w:rsidRPr="0097058D" w:rsidRDefault="0083499A" w:rsidP="00BB2099">
            <w:pPr>
              <w:jc w:val="center"/>
            </w:pPr>
            <w:r w:rsidRPr="0097058D">
              <w:t>40</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3004B396" w14:textId="77777777" w:rsidR="0083499A" w:rsidRPr="0097058D" w:rsidRDefault="0083499A" w:rsidP="00BB2099">
            <w:pPr>
              <w:jc w:val="center"/>
              <w:rPr>
                <w:b/>
                <w:bCs/>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3F6A4F31" w14:textId="77777777" w:rsidR="0083499A" w:rsidRPr="0097058D" w:rsidRDefault="0083499A" w:rsidP="00BB2099">
            <w:pPr>
              <w:jc w:val="center"/>
              <w:rPr>
                <w:b/>
                <w:bCs/>
              </w:rPr>
            </w:pPr>
          </w:p>
        </w:tc>
        <w:tc>
          <w:tcPr>
            <w:tcW w:w="720" w:type="dxa"/>
            <w:tcBorders>
              <w:top w:val="single" w:sz="4" w:space="0" w:color="auto"/>
              <w:left w:val="single" w:sz="4" w:space="0" w:color="auto"/>
              <w:bottom w:val="single" w:sz="4" w:space="0" w:color="auto"/>
              <w:right w:val="single" w:sz="4" w:space="0" w:color="auto"/>
            </w:tcBorders>
          </w:tcPr>
          <w:p w14:paraId="6C6CF280" w14:textId="77777777" w:rsidR="0083499A" w:rsidRPr="0097058D" w:rsidRDefault="0083499A" w:rsidP="00BB2099">
            <w:pPr>
              <w:jc w:val="center"/>
              <w:rPr>
                <w:b/>
                <w:bCs/>
              </w:rPr>
            </w:pPr>
          </w:p>
        </w:tc>
      </w:tr>
      <w:tr w:rsidR="0083499A" w:rsidRPr="0097058D" w14:paraId="7230E4FC" w14:textId="77777777" w:rsidTr="00BB2099">
        <w:tc>
          <w:tcPr>
            <w:tcW w:w="889" w:type="dxa"/>
            <w:tcBorders>
              <w:top w:val="single" w:sz="4" w:space="0" w:color="auto"/>
              <w:left w:val="single" w:sz="4" w:space="0" w:color="auto"/>
              <w:bottom w:val="single" w:sz="4" w:space="0" w:color="auto"/>
              <w:right w:val="single" w:sz="4" w:space="0" w:color="auto"/>
            </w:tcBorders>
            <w:shd w:val="clear" w:color="auto" w:fill="auto"/>
          </w:tcPr>
          <w:p w14:paraId="575FAB7C" w14:textId="77777777" w:rsidR="0083499A" w:rsidRPr="0097058D" w:rsidRDefault="0083499A" w:rsidP="0083499A">
            <w:pPr>
              <w:numPr>
                <w:ilvl w:val="0"/>
                <w:numId w:val="2"/>
              </w:numPr>
              <w:overflowPunct w:val="0"/>
              <w:autoSpaceDE w:val="0"/>
              <w:autoSpaceDN w:val="0"/>
              <w:adjustRightInd w:val="0"/>
              <w:textAlignment w:val="baseline"/>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C42A830" w14:textId="77777777" w:rsidR="0083499A" w:rsidRPr="0097058D" w:rsidRDefault="0083499A" w:rsidP="00BB2099">
            <w:r w:rsidRPr="0097058D">
              <w:t>Військова частина  3044</w:t>
            </w:r>
          </w:p>
          <w:p w14:paraId="743B01BE" w14:textId="77777777" w:rsidR="0083499A" w:rsidRPr="0097058D" w:rsidRDefault="0083499A" w:rsidP="00BB2099">
            <w:r w:rsidRPr="0097058D">
              <w:t>Національної гвардії України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6BEBABB" w14:textId="77777777" w:rsidR="0083499A" w:rsidRPr="0097058D" w:rsidRDefault="0083499A" w:rsidP="00BB2099">
            <w:pPr>
              <w:jc w:val="center"/>
            </w:pPr>
            <w:r w:rsidRPr="0097058D">
              <w:t>01.07.1992</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2E0E5035"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7627C489" w14:textId="77777777" w:rsidR="0083499A" w:rsidRPr="0097058D" w:rsidRDefault="0083499A" w:rsidP="00BB2099">
            <w:pPr>
              <w:jc w:val="center"/>
            </w:pPr>
            <w:r w:rsidRPr="0097058D">
              <w:t>35</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6EABC051"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4DFDC9B4"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tcPr>
          <w:p w14:paraId="1C2FD5FC" w14:textId="77777777" w:rsidR="0083499A" w:rsidRPr="0097058D" w:rsidRDefault="0083499A" w:rsidP="00BB2099">
            <w:pPr>
              <w:jc w:val="center"/>
            </w:pPr>
          </w:p>
        </w:tc>
      </w:tr>
      <w:tr w:rsidR="0083499A" w:rsidRPr="0097058D" w14:paraId="19963AC7" w14:textId="77777777" w:rsidTr="00BB2099">
        <w:tc>
          <w:tcPr>
            <w:tcW w:w="889" w:type="dxa"/>
            <w:tcBorders>
              <w:top w:val="single" w:sz="4" w:space="0" w:color="auto"/>
              <w:left w:val="single" w:sz="4" w:space="0" w:color="auto"/>
              <w:bottom w:val="single" w:sz="4" w:space="0" w:color="auto"/>
              <w:right w:val="single" w:sz="4" w:space="0" w:color="auto"/>
            </w:tcBorders>
            <w:shd w:val="clear" w:color="auto" w:fill="auto"/>
          </w:tcPr>
          <w:p w14:paraId="58CD797A" w14:textId="77777777" w:rsidR="0083499A" w:rsidRPr="0097058D" w:rsidRDefault="0083499A" w:rsidP="0083499A">
            <w:pPr>
              <w:numPr>
                <w:ilvl w:val="0"/>
                <w:numId w:val="2"/>
              </w:numPr>
              <w:overflowPunct w:val="0"/>
              <w:autoSpaceDE w:val="0"/>
              <w:autoSpaceDN w:val="0"/>
              <w:adjustRightInd w:val="0"/>
              <w:textAlignment w:val="baseline"/>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D3EE889" w14:textId="77777777" w:rsidR="0083499A" w:rsidRDefault="0083499A" w:rsidP="00BB2099">
            <w:r w:rsidRPr="0097058D">
              <w:t>Перший відділ Вознесенського районного територіального центру  комплектування                                  та соціальної підтримки</w:t>
            </w:r>
          </w:p>
          <w:p w14:paraId="5DBA26BE" w14:textId="4F0CE876" w:rsidR="0083499A" w:rsidRPr="0097058D" w:rsidRDefault="0083499A" w:rsidP="00BB2099"/>
        </w:tc>
        <w:tc>
          <w:tcPr>
            <w:tcW w:w="1559" w:type="dxa"/>
            <w:tcBorders>
              <w:top w:val="single" w:sz="4" w:space="0" w:color="auto"/>
              <w:left w:val="single" w:sz="4" w:space="0" w:color="auto"/>
              <w:bottom w:val="single" w:sz="4" w:space="0" w:color="auto"/>
              <w:right w:val="single" w:sz="4" w:space="0" w:color="auto"/>
            </w:tcBorders>
            <w:shd w:val="clear" w:color="auto" w:fill="auto"/>
          </w:tcPr>
          <w:p w14:paraId="496D36AB" w14:textId="77777777" w:rsidR="0083499A" w:rsidRPr="0097058D" w:rsidRDefault="0083499A" w:rsidP="00BB2099">
            <w:pPr>
              <w:jc w:val="center"/>
            </w:pPr>
            <w:r w:rsidRPr="0097058D">
              <w:t>01.06.1990</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7DD70A52"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3DB3E194"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38E1B2EC"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4599DE80"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tcPr>
          <w:p w14:paraId="3AF9BB61" w14:textId="77777777" w:rsidR="0083499A" w:rsidRPr="0097058D" w:rsidRDefault="0083499A" w:rsidP="00BB2099">
            <w:pPr>
              <w:jc w:val="center"/>
            </w:pPr>
            <w:r w:rsidRPr="0097058D">
              <w:t>40</w:t>
            </w:r>
          </w:p>
        </w:tc>
      </w:tr>
      <w:tr w:rsidR="0083499A" w:rsidRPr="0097058D" w14:paraId="73B2D020" w14:textId="77777777" w:rsidTr="00BB2099">
        <w:tc>
          <w:tcPr>
            <w:tcW w:w="889" w:type="dxa"/>
            <w:tcBorders>
              <w:top w:val="single" w:sz="4" w:space="0" w:color="auto"/>
              <w:left w:val="single" w:sz="4" w:space="0" w:color="auto"/>
              <w:bottom w:val="single" w:sz="4" w:space="0" w:color="auto"/>
              <w:right w:val="single" w:sz="4" w:space="0" w:color="auto"/>
            </w:tcBorders>
            <w:shd w:val="clear" w:color="auto" w:fill="auto"/>
          </w:tcPr>
          <w:p w14:paraId="3359A329" w14:textId="77777777" w:rsidR="0083499A" w:rsidRPr="0097058D" w:rsidRDefault="0083499A" w:rsidP="0083499A">
            <w:pPr>
              <w:numPr>
                <w:ilvl w:val="0"/>
                <w:numId w:val="2"/>
              </w:numPr>
              <w:overflowPunct w:val="0"/>
              <w:autoSpaceDE w:val="0"/>
              <w:autoSpaceDN w:val="0"/>
              <w:adjustRightInd w:val="0"/>
              <w:textAlignment w:val="baseline"/>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0D51E95" w14:textId="77777777" w:rsidR="0083499A" w:rsidRPr="0097058D" w:rsidRDefault="0083499A" w:rsidP="00BB2099">
            <w:pPr>
              <w:rPr>
                <w:bCs/>
                <w:iCs/>
              </w:rPr>
            </w:pPr>
            <w:r w:rsidRPr="0097058D">
              <w:rPr>
                <w:bCs/>
                <w:iCs/>
              </w:rPr>
              <w:t xml:space="preserve">Південноукраїнська  міська  організація ветеранів війни, праці </w:t>
            </w:r>
            <w:r>
              <w:rPr>
                <w:bCs/>
                <w:iCs/>
              </w:rPr>
              <w:t xml:space="preserve">          </w:t>
            </w:r>
            <w:r w:rsidRPr="0097058D">
              <w:rPr>
                <w:bCs/>
                <w:iCs/>
              </w:rPr>
              <w:t xml:space="preserve"> та Збройних Сил</w:t>
            </w:r>
          </w:p>
          <w:p w14:paraId="5B0306EE" w14:textId="77777777" w:rsidR="0083499A" w:rsidRPr="0097058D" w:rsidRDefault="0083499A" w:rsidP="00BB2099">
            <w:pPr>
              <w:rPr>
                <w:bCs/>
                <w:iCs/>
              </w:rPr>
            </w:pPr>
            <w:r w:rsidRPr="0097058D">
              <w:rPr>
                <w:bCs/>
                <w:iCs/>
              </w:rPr>
              <w:t>Організації ветеранів України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E2DB945" w14:textId="77777777" w:rsidR="0083499A" w:rsidRPr="0097058D" w:rsidRDefault="0083499A" w:rsidP="00BB2099">
            <w:pPr>
              <w:jc w:val="center"/>
            </w:pPr>
            <w:r w:rsidRPr="0097058D">
              <w:t>22.02.1987</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5B29599E"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5C5FDC29" w14:textId="77777777" w:rsidR="0083499A" w:rsidRPr="0097058D" w:rsidRDefault="0083499A" w:rsidP="00BB2099">
            <w:pPr>
              <w:jc w:val="center"/>
            </w:pPr>
            <w:r w:rsidRPr="0097058D">
              <w:t>40</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648E01F6"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36EE17E1"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tcPr>
          <w:p w14:paraId="6716E096" w14:textId="77777777" w:rsidR="0083499A" w:rsidRPr="0097058D" w:rsidRDefault="0083499A" w:rsidP="00BB2099">
            <w:pPr>
              <w:jc w:val="center"/>
            </w:pPr>
          </w:p>
        </w:tc>
      </w:tr>
      <w:tr w:rsidR="0083499A" w:rsidRPr="0097058D" w14:paraId="7681E46B" w14:textId="77777777" w:rsidTr="00BB2099">
        <w:tc>
          <w:tcPr>
            <w:tcW w:w="889" w:type="dxa"/>
            <w:tcBorders>
              <w:top w:val="single" w:sz="4" w:space="0" w:color="auto"/>
              <w:left w:val="single" w:sz="4" w:space="0" w:color="auto"/>
              <w:bottom w:val="single" w:sz="4" w:space="0" w:color="auto"/>
              <w:right w:val="single" w:sz="4" w:space="0" w:color="auto"/>
            </w:tcBorders>
            <w:shd w:val="clear" w:color="auto" w:fill="auto"/>
          </w:tcPr>
          <w:p w14:paraId="2DE76293" w14:textId="77777777" w:rsidR="0083499A" w:rsidRPr="0097058D" w:rsidRDefault="0083499A" w:rsidP="0083499A">
            <w:pPr>
              <w:numPr>
                <w:ilvl w:val="0"/>
                <w:numId w:val="2"/>
              </w:numPr>
              <w:overflowPunct w:val="0"/>
              <w:autoSpaceDE w:val="0"/>
              <w:autoSpaceDN w:val="0"/>
              <w:adjustRightInd w:val="0"/>
              <w:textAlignment w:val="baseline"/>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0BD5A20" w14:textId="77777777" w:rsidR="0083499A" w:rsidRPr="0097058D" w:rsidRDefault="00C8335F" w:rsidP="00BB2099">
            <w:pPr>
              <w:outlineLvl w:val="1"/>
              <w:rPr>
                <w:lang w:eastAsia="uk-UA"/>
              </w:rPr>
            </w:pPr>
            <w:hyperlink r:id="rId8" w:history="1">
              <w:r w:rsidR="0083499A" w:rsidRPr="0083499A">
                <w:rPr>
                  <w:rStyle w:val="ab"/>
                  <w:color w:val="auto"/>
                  <w:u w:val="none"/>
                  <w:shd w:val="clear" w:color="auto" w:fill="FFFFFF"/>
                </w:rPr>
                <w:t xml:space="preserve">4 державний пожежно-рятувальний загін </w:t>
              </w:r>
            </w:hyperlink>
            <w:r w:rsidR="0083499A" w:rsidRPr="0083499A">
              <w:t xml:space="preserve"> </w:t>
            </w:r>
            <w:r w:rsidR="0083499A" w:rsidRPr="0083499A">
              <w:rPr>
                <w:lang w:eastAsia="uk-UA"/>
              </w:rPr>
              <w:t>Головного управлі</w:t>
            </w:r>
            <w:r w:rsidR="0083499A" w:rsidRPr="0097058D">
              <w:rPr>
                <w:lang w:eastAsia="uk-UA"/>
              </w:rPr>
              <w:t xml:space="preserve">ння Державної служби України з надзвичайних ситуацій </w:t>
            </w:r>
          </w:p>
          <w:p w14:paraId="1B37445C" w14:textId="77777777" w:rsidR="0083499A" w:rsidRPr="0097058D" w:rsidRDefault="0083499A" w:rsidP="00BB2099">
            <w:pPr>
              <w:outlineLvl w:val="1"/>
            </w:pPr>
            <w:r w:rsidRPr="0097058D">
              <w:rPr>
                <w:lang w:eastAsia="uk-UA"/>
              </w:rPr>
              <w:t>у Миколаївській області</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24642E2" w14:textId="77777777" w:rsidR="0083499A" w:rsidRPr="0097058D" w:rsidRDefault="0083499A" w:rsidP="00BB2099">
            <w:pPr>
              <w:jc w:val="center"/>
              <w:rPr>
                <w:rStyle w:val="text-grey"/>
                <w:color w:val="999999"/>
                <w:bdr w:val="none" w:sz="0" w:space="0" w:color="auto" w:frame="1"/>
              </w:rPr>
            </w:pPr>
            <w:r w:rsidRPr="0097058D">
              <w:rPr>
                <w:color w:val="1F1F1F"/>
                <w:shd w:val="clear" w:color="auto" w:fill="FFFFFF"/>
              </w:rPr>
              <w:t>20.08.2012 </w:t>
            </w:r>
          </w:p>
          <w:p w14:paraId="4C809A30" w14:textId="77777777" w:rsidR="0083499A" w:rsidRPr="0097058D" w:rsidRDefault="0083499A" w:rsidP="00BB2099">
            <w:pPr>
              <w:jc w:val="center"/>
              <w:rPr>
                <w:rStyle w:val="text-grey"/>
                <w:color w:val="999999"/>
                <w:bdr w:val="none" w:sz="0" w:space="0" w:color="auto" w:frame="1"/>
              </w:rPr>
            </w:pPr>
          </w:p>
          <w:p w14:paraId="7CA80537"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54DD10C1" w14:textId="77777777" w:rsidR="0083499A" w:rsidRPr="0097058D" w:rsidRDefault="0083499A" w:rsidP="00BB2099">
            <w:pPr>
              <w:jc w:val="center"/>
              <w:rPr>
                <w:lang w:val="en-US"/>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3FD8AD08" w14:textId="77777777" w:rsidR="0083499A" w:rsidRPr="0097058D" w:rsidRDefault="0083499A" w:rsidP="00BB2099">
            <w:pPr>
              <w:jc w:val="center"/>
            </w:pPr>
            <w:r w:rsidRPr="0097058D">
              <w:t>15</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7672DB7A"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2F5AD3C7"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tcPr>
          <w:p w14:paraId="4A7B47E4" w14:textId="77777777" w:rsidR="0083499A" w:rsidRPr="0097058D" w:rsidRDefault="0083499A" w:rsidP="00BB2099">
            <w:pPr>
              <w:jc w:val="center"/>
            </w:pPr>
          </w:p>
        </w:tc>
      </w:tr>
      <w:tr w:rsidR="0083499A" w:rsidRPr="0097058D" w14:paraId="0884AA66" w14:textId="77777777" w:rsidTr="00BB2099">
        <w:tc>
          <w:tcPr>
            <w:tcW w:w="889" w:type="dxa"/>
            <w:tcBorders>
              <w:top w:val="single" w:sz="4" w:space="0" w:color="auto"/>
              <w:left w:val="single" w:sz="4" w:space="0" w:color="auto"/>
              <w:bottom w:val="single" w:sz="4" w:space="0" w:color="auto"/>
              <w:right w:val="single" w:sz="4" w:space="0" w:color="auto"/>
            </w:tcBorders>
            <w:shd w:val="clear" w:color="auto" w:fill="auto"/>
          </w:tcPr>
          <w:p w14:paraId="7024E0F8" w14:textId="77777777" w:rsidR="0083499A" w:rsidRPr="0097058D" w:rsidRDefault="0083499A" w:rsidP="0083499A">
            <w:pPr>
              <w:numPr>
                <w:ilvl w:val="0"/>
                <w:numId w:val="2"/>
              </w:numPr>
              <w:overflowPunct w:val="0"/>
              <w:autoSpaceDE w:val="0"/>
              <w:autoSpaceDN w:val="0"/>
              <w:adjustRightInd w:val="0"/>
              <w:textAlignment w:val="baseline"/>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51D76CEC" w14:textId="77777777" w:rsidR="0083499A" w:rsidRPr="0097058D" w:rsidRDefault="0083499A" w:rsidP="00BB2099">
            <w:r w:rsidRPr="0097058D">
              <w:t xml:space="preserve">Відділ в </w:t>
            </w:r>
          </w:p>
          <w:p w14:paraId="507A8A0D" w14:textId="77777777" w:rsidR="0083499A" w:rsidRPr="0097058D" w:rsidRDefault="0083499A" w:rsidP="00BB2099">
            <w:r w:rsidRPr="0097058D">
              <w:t>м. Південноукраїнську  Управління Служби безпеки України                               в Миколаївській області</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80EF948" w14:textId="77777777" w:rsidR="0083499A" w:rsidRPr="0097058D" w:rsidRDefault="0083499A" w:rsidP="00BB2099">
            <w:pPr>
              <w:jc w:val="center"/>
            </w:pPr>
            <w:r w:rsidRPr="0097058D">
              <w:t>03.10.1978</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417DE97E"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1673524E"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61293168" w14:textId="77777777" w:rsidR="0083499A" w:rsidRPr="0097058D" w:rsidRDefault="0083499A" w:rsidP="00BB2099">
            <w:pPr>
              <w:jc w:val="center"/>
            </w:pPr>
            <w:r w:rsidRPr="0097058D">
              <w:t>50</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04595008"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tcPr>
          <w:p w14:paraId="715FEFEF" w14:textId="77777777" w:rsidR="0083499A" w:rsidRPr="0097058D" w:rsidRDefault="0083499A" w:rsidP="00BB2099">
            <w:pPr>
              <w:jc w:val="center"/>
            </w:pPr>
          </w:p>
        </w:tc>
      </w:tr>
      <w:tr w:rsidR="0083499A" w:rsidRPr="0097058D" w14:paraId="7D5E2C27" w14:textId="77777777" w:rsidTr="00BB2099">
        <w:tc>
          <w:tcPr>
            <w:tcW w:w="889" w:type="dxa"/>
            <w:tcBorders>
              <w:top w:val="single" w:sz="4" w:space="0" w:color="auto"/>
              <w:left w:val="single" w:sz="4" w:space="0" w:color="auto"/>
              <w:bottom w:val="single" w:sz="4" w:space="0" w:color="auto"/>
              <w:right w:val="single" w:sz="4" w:space="0" w:color="auto"/>
            </w:tcBorders>
            <w:shd w:val="clear" w:color="auto" w:fill="auto"/>
          </w:tcPr>
          <w:p w14:paraId="6489C738" w14:textId="77777777" w:rsidR="0083499A" w:rsidRPr="0097058D" w:rsidRDefault="0083499A" w:rsidP="0083499A">
            <w:pPr>
              <w:numPr>
                <w:ilvl w:val="0"/>
                <w:numId w:val="2"/>
              </w:numPr>
              <w:overflowPunct w:val="0"/>
              <w:autoSpaceDE w:val="0"/>
              <w:autoSpaceDN w:val="0"/>
              <w:adjustRightInd w:val="0"/>
              <w:textAlignment w:val="baseline"/>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4ACAA14" w14:textId="316B984D" w:rsidR="0083499A" w:rsidRPr="0083499A" w:rsidRDefault="0083499A" w:rsidP="00BB2099">
            <w:r w:rsidRPr="0083499A">
              <w:t xml:space="preserve">Південноукраїнський сектор обслуговування  платників                           Вознесенської  державної податкової інспекції Головного  управління Державної   податкової  служби  у Миколаївській області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F0588F9" w14:textId="77777777" w:rsidR="0083499A" w:rsidRPr="0097058D" w:rsidRDefault="0083499A" w:rsidP="00BB2099">
            <w:pPr>
              <w:jc w:val="center"/>
            </w:pPr>
            <w:r w:rsidRPr="0097058D">
              <w:t>02.07.1991</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52648BC7" w14:textId="77777777" w:rsidR="0083499A" w:rsidRPr="0097058D" w:rsidRDefault="0083499A" w:rsidP="00BB2099">
            <w:pPr>
              <w:jc w:val="center"/>
            </w:pPr>
            <w:r w:rsidRPr="0097058D">
              <w:t>35</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76532A88" w14:textId="77777777" w:rsidR="0083499A" w:rsidRPr="0097058D" w:rsidRDefault="0083499A" w:rsidP="00BB2099">
            <w:pPr>
              <w:jc w:val="center"/>
              <w:rPr>
                <w:b/>
                <w:bCs/>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6F938A0E" w14:textId="77777777" w:rsidR="0083499A" w:rsidRPr="0097058D" w:rsidRDefault="0083499A" w:rsidP="00BB2099">
            <w:pPr>
              <w:jc w:val="center"/>
              <w:rPr>
                <w:b/>
                <w:bCs/>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0A243599" w14:textId="77777777" w:rsidR="0083499A" w:rsidRPr="0097058D" w:rsidRDefault="0083499A" w:rsidP="00BB2099">
            <w:pPr>
              <w:jc w:val="center"/>
              <w:rPr>
                <w:b/>
                <w:bCs/>
              </w:rPr>
            </w:pPr>
          </w:p>
        </w:tc>
        <w:tc>
          <w:tcPr>
            <w:tcW w:w="720" w:type="dxa"/>
            <w:tcBorders>
              <w:top w:val="single" w:sz="4" w:space="0" w:color="auto"/>
              <w:left w:val="single" w:sz="4" w:space="0" w:color="auto"/>
              <w:bottom w:val="single" w:sz="4" w:space="0" w:color="auto"/>
              <w:right w:val="single" w:sz="4" w:space="0" w:color="auto"/>
            </w:tcBorders>
          </w:tcPr>
          <w:p w14:paraId="2A28E176" w14:textId="77777777" w:rsidR="0083499A" w:rsidRPr="0097058D" w:rsidRDefault="0083499A" w:rsidP="00BB2099">
            <w:pPr>
              <w:jc w:val="center"/>
              <w:rPr>
                <w:b/>
                <w:bCs/>
              </w:rPr>
            </w:pPr>
          </w:p>
        </w:tc>
      </w:tr>
      <w:tr w:rsidR="0083499A" w:rsidRPr="0097058D" w14:paraId="344E4AB0" w14:textId="77777777" w:rsidTr="00BB2099">
        <w:tc>
          <w:tcPr>
            <w:tcW w:w="889" w:type="dxa"/>
            <w:tcBorders>
              <w:top w:val="single" w:sz="4" w:space="0" w:color="auto"/>
              <w:left w:val="single" w:sz="4" w:space="0" w:color="auto"/>
              <w:bottom w:val="single" w:sz="4" w:space="0" w:color="auto"/>
              <w:right w:val="single" w:sz="4" w:space="0" w:color="auto"/>
            </w:tcBorders>
            <w:shd w:val="clear" w:color="auto" w:fill="auto"/>
          </w:tcPr>
          <w:p w14:paraId="20D0CE87" w14:textId="77777777" w:rsidR="0083499A" w:rsidRPr="0097058D" w:rsidRDefault="0083499A" w:rsidP="0083499A">
            <w:pPr>
              <w:numPr>
                <w:ilvl w:val="0"/>
                <w:numId w:val="2"/>
              </w:numPr>
              <w:overflowPunct w:val="0"/>
              <w:autoSpaceDE w:val="0"/>
              <w:autoSpaceDN w:val="0"/>
              <w:adjustRightInd w:val="0"/>
              <w:textAlignment w:val="baseline"/>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58FDC5A" w14:textId="77777777" w:rsidR="0083499A" w:rsidRPr="0097058D" w:rsidRDefault="0083499A" w:rsidP="00BB2099">
            <w:pPr>
              <w:outlineLvl w:val="1"/>
              <w:rPr>
                <w:bCs/>
                <w:iCs/>
              </w:rPr>
            </w:pPr>
            <w:r w:rsidRPr="0097058D">
              <w:rPr>
                <w:bCs/>
                <w:iCs/>
              </w:rPr>
              <w:t xml:space="preserve">Управління Державної  казначейської служби України </w:t>
            </w:r>
          </w:p>
          <w:p w14:paraId="7B050ADC" w14:textId="77777777" w:rsidR="0083499A" w:rsidRPr="0097058D" w:rsidRDefault="0083499A" w:rsidP="00BB2099">
            <w:pPr>
              <w:outlineLvl w:val="1"/>
              <w:rPr>
                <w:bCs/>
                <w:iCs/>
              </w:rPr>
            </w:pPr>
            <w:r w:rsidRPr="0097058D">
              <w:rPr>
                <w:bCs/>
                <w:iCs/>
              </w:rPr>
              <w:t>у м. Південноукраїнську Миколаївської області</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B7E9389" w14:textId="77777777" w:rsidR="0083499A" w:rsidRPr="0097058D" w:rsidRDefault="0083499A" w:rsidP="00BB2099">
            <w:pPr>
              <w:jc w:val="center"/>
            </w:pPr>
            <w:r w:rsidRPr="0097058D">
              <w:t>05.02.1996</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11EE9AC1" w14:textId="77777777" w:rsidR="0083499A" w:rsidRPr="0097058D" w:rsidRDefault="0083499A" w:rsidP="00BB2099">
            <w:pPr>
              <w:jc w:val="center"/>
              <w:rPr>
                <w:lang w:val="en-US"/>
              </w:rPr>
            </w:pPr>
            <w:r w:rsidRPr="0097058D">
              <w:t>30</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09B3A97F" w14:textId="77777777" w:rsidR="0083499A" w:rsidRPr="0097058D" w:rsidRDefault="0083499A" w:rsidP="00BB2099">
            <w:pPr>
              <w:jc w:val="center"/>
              <w:rPr>
                <w:b/>
                <w:bCs/>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4C7A1646" w14:textId="77777777" w:rsidR="0083499A" w:rsidRPr="0097058D" w:rsidRDefault="0083499A" w:rsidP="00BB2099">
            <w:pPr>
              <w:jc w:val="center"/>
              <w:rPr>
                <w:b/>
                <w:bCs/>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02B54A8F" w14:textId="77777777" w:rsidR="0083499A" w:rsidRPr="0097058D" w:rsidRDefault="0083499A" w:rsidP="00BB2099">
            <w:pPr>
              <w:jc w:val="center"/>
              <w:rPr>
                <w:b/>
                <w:bCs/>
              </w:rPr>
            </w:pPr>
          </w:p>
        </w:tc>
        <w:tc>
          <w:tcPr>
            <w:tcW w:w="720" w:type="dxa"/>
            <w:tcBorders>
              <w:top w:val="single" w:sz="4" w:space="0" w:color="auto"/>
              <w:left w:val="single" w:sz="4" w:space="0" w:color="auto"/>
              <w:bottom w:val="single" w:sz="4" w:space="0" w:color="auto"/>
              <w:right w:val="single" w:sz="4" w:space="0" w:color="auto"/>
            </w:tcBorders>
          </w:tcPr>
          <w:p w14:paraId="7FF9FC3A" w14:textId="77777777" w:rsidR="0083499A" w:rsidRPr="0097058D" w:rsidRDefault="0083499A" w:rsidP="00BB2099">
            <w:pPr>
              <w:jc w:val="center"/>
              <w:rPr>
                <w:b/>
                <w:bCs/>
              </w:rPr>
            </w:pPr>
          </w:p>
        </w:tc>
      </w:tr>
      <w:tr w:rsidR="0083499A" w:rsidRPr="0097058D" w14:paraId="0DCD1D27" w14:textId="77777777" w:rsidTr="00BB2099">
        <w:tc>
          <w:tcPr>
            <w:tcW w:w="889" w:type="dxa"/>
            <w:tcBorders>
              <w:top w:val="single" w:sz="4" w:space="0" w:color="auto"/>
              <w:left w:val="single" w:sz="4" w:space="0" w:color="auto"/>
              <w:bottom w:val="single" w:sz="4" w:space="0" w:color="auto"/>
              <w:right w:val="single" w:sz="4" w:space="0" w:color="auto"/>
            </w:tcBorders>
            <w:shd w:val="clear" w:color="auto" w:fill="auto"/>
          </w:tcPr>
          <w:p w14:paraId="3A941808" w14:textId="77777777" w:rsidR="0083499A" w:rsidRPr="0097058D" w:rsidRDefault="0083499A" w:rsidP="0083499A">
            <w:pPr>
              <w:numPr>
                <w:ilvl w:val="0"/>
                <w:numId w:val="2"/>
              </w:numPr>
              <w:overflowPunct w:val="0"/>
              <w:autoSpaceDE w:val="0"/>
              <w:autoSpaceDN w:val="0"/>
              <w:adjustRightInd w:val="0"/>
              <w:textAlignment w:val="baseline"/>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5E6AB96E" w14:textId="77777777" w:rsidR="0083499A" w:rsidRPr="0097058D" w:rsidRDefault="0083499A" w:rsidP="00BB2099">
            <w:r w:rsidRPr="0097058D">
              <w:t>Орган самоорганізації населення кварталу №</w:t>
            </w:r>
            <w:r>
              <w:t xml:space="preserve"> </w:t>
            </w:r>
            <w:r w:rsidRPr="0097058D">
              <w:t xml:space="preserve">7 </w:t>
            </w:r>
            <w:proofErr w:type="spellStart"/>
            <w:r w:rsidRPr="0097058D">
              <w:t>м.Південноукраїнська</w:t>
            </w:r>
            <w:proofErr w:type="spellEnd"/>
            <w:r w:rsidRPr="0097058D">
              <w:rPr>
                <w:b/>
                <w:bCs/>
              </w:rPr>
              <w:t xml:space="preserve"> </w:t>
            </w:r>
            <w:r w:rsidRPr="0097058D">
              <w:t xml:space="preserve">  «Управа МПЗ»</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F589896" w14:textId="77777777" w:rsidR="0083499A" w:rsidRPr="0097058D" w:rsidRDefault="0083499A" w:rsidP="00BB2099">
            <w:pPr>
              <w:jc w:val="center"/>
            </w:pPr>
            <w:r w:rsidRPr="0097058D">
              <w:t>19.02.2002</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44E29459"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4361FCB7" w14:textId="77777777" w:rsidR="0083499A" w:rsidRPr="0097058D" w:rsidRDefault="0083499A" w:rsidP="00BB2099">
            <w:pPr>
              <w:jc w:val="center"/>
            </w:pPr>
            <w:r w:rsidRPr="0097058D">
              <w:t>25</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2128BEEA"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3330E6F5" w14:textId="77777777" w:rsidR="0083499A" w:rsidRPr="0097058D" w:rsidRDefault="0083499A" w:rsidP="00BB2099">
            <w:pPr>
              <w:jc w:val="center"/>
            </w:pPr>
          </w:p>
          <w:p w14:paraId="76191792"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tcPr>
          <w:p w14:paraId="3BAA42B0" w14:textId="77777777" w:rsidR="0083499A" w:rsidRPr="0097058D" w:rsidRDefault="0083499A" w:rsidP="00BB2099">
            <w:pPr>
              <w:jc w:val="center"/>
              <w:rPr>
                <w:b/>
                <w:bCs/>
              </w:rPr>
            </w:pPr>
          </w:p>
        </w:tc>
      </w:tr>
      <w:tr w:rsidR="0083499A" w:rsidRPr="0097058D" w14:paraId="22BB364D" w14:textId="77777777" w:rsidTr="00BB2099">
        <w:tc>
          <w:tcPr>
            <w:tcW w:w="889" w:type="dxa"/>
            <w:tcBorders>
              <w:top w:val="single" w:sz="4" w:space="0" w:color="auto"/>
              <w:left w:val="single" w:sz="4" w:space="0" w:color="auto"/>
              <w:bottom w:val="single" w:sz="4" w:space="0" w:color="auto"/>
              <w:right w:val="single" w:sz="4" w:space="0" w:color="auto"/>
            </w:tcBorders>
            <w:shd w:val="clear" w:color="auto" w:fill="auto"/>
          </w:tcPr>
          <w:p w14:paraId="10E41206" w14:textId="77777777" w:rsidR="0083499A" w:rsidRPr="0097058D" w:rsidRDefault="0083499A" w:rsidP="0083499A">
            <w:pPr>
              <w:numPr>
                <w:ilvl w:val="0"/>
                <w:numId w:val="2"/>
              </w:numPr>
              <w:overflowPunct w:val="0"/>
              <w:autoSpaceDE w:val="0"/>
              <w:autoSpaceDN w:val="0"/>
              <w:adjustRightInd w:val="0"/>
              <w:textAlignment w:val="baseline"/>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8943424" w14:textId="77777777" w:rsidR="0083499A" w:rsidRPr="0097058D" w:rsidRDefault="0083499A" w:rsidP="00BB2099">
            <w:r w:rsidRPr="0097058D">
              <w:t xml:space="preserve">Комунальне підприємство </w:t>
            </w:r>
          </w:p>
          <w:p w14:paraId="08A11941" w14:textId="77777777" w:rsidR="0083499A" w:rsidRPr="0097058D" w:rsidRDefault="0083499A" w:rsidP="00BB2099">
            <w:r w:rsidRPr="0097058D">
              <w:t>«Бюро технічної інвентаризації» Південноукраїнської               міської ради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75293BA" w14:textId="77777777" w:rsidR="0083499A" w:rsidRPr="0097058D" w:rsidRDefault="0083499A" w:rsidP="00BB2099">
            <w:pPr>
              <w:jc w:val="center"/>
            </w:pPr>
            <w:r w:rsidRPr="0097058D">
              <w:t>26.10.1993</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25FA1A7E"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06D71809"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04C1D6F5" w14:textId="77777777" w:rsidR="0083499A" w:rsidRPr="0097058D" w:rsidRDefault="0083499A" w:rsidP="00BB2099">
            <w:pPr>
              <w:jc w:val="center"/>
            </w:pPr>
            <w:r w:rsidRPr="0097058D">
              <w:t>35</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1B6025A3" w14:textId="77777777" w:rsidR="0083499A" w:rsidRPr="0097058D" w:rsidRDefault="0083499A" w:rsidP="00BB2099">
            <w:pPr>
              <w:jc w:val="center"/>
            </w:pPr>
          </w:p>
          <w:p w14:paraId="52908D45"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tcPr>
          <w:p w14:paraId="0E886C9B" w14:textId="77777777" w:rsidR="0083499A" w:rsidRPr="0097058D" w:rsidRDefault="0083499A" w:rsidP="00BB2099">
            <w:pPr>
              <w:jc w:val="center"/>
            </w:pPr>
          </w:p>
        </w:tc>
      </w:tr>
      <w:tr w:rsidR="0083499A" w:rsidRPr="0097058D" w14:paraId="6063CDAB" w14:textId="77777777" w:rsidTr="00BB2099">
        <w:tc>
          <w:tcPr>
            <w:tcW w:w="889" w:type="dxa"/>
            <w:tcBorders>
              <w:top w:val="single" w:sz="4" w:space="0" w:color="auto"/>
              <w:left w:val="single" w:sz="4" w:space="0" w:color="auto"/>
              <w:bottom w:val="single" w:sz="4" w:space="0" w:color="auto"/>
              <w:right w:val="single" w:sz="4" w:space="0" w:color="auto"/>
            </w:tcBorders>
            <w:shd w:val="clear" w:color="auto" w:fill="auto"/>
          </w:tcPr>
          <w:p w14:paraId="031EE019" w14:textId="77777777" w:rsidR="0083499A" w:rsidRPr="0097058D" w:rsidRDefault="0083499A" w:rsidP="0083499A">
            <w:pPr>
              <w:numPr>
                <w:ilvl w:val="0"/>
                <w:numId w:val="2"/>
              </w:numPr>
              <w:overflowPunct w:val="0"/>
              <w:autoSpaceDE w:val="0"/>
              <w:autoSpaceDN w:val="0"/>
              <w:adjustRightInd w:val="0"/>
              <w:textAlignment w:val="baseline"/>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5287D46E" w14:textId="77777777" w:rsidR="0083499A" w:rsidRPr="0097058D" w:rsidRDefault="0083499A" w:rsidP="00BB2099">
            <w:r w:rsidRPr="0097058D">
              <w:t xml:space="preserve">Комунальне підприємство  </w:t>
            </w:r>
          </w:p>
          <w:p w14:paraId="3FED6664" w14:textId="77777777" w:rsidR="0083499A" w:rsidRPr="0097058D" w:rsidRDefault="0083499A" w:rsidP="00BB2099">
            <w:r w:rsidRPr="0097058D">
              <w:t xml:space="preserve">«Служба комунального господарства» Південноукраїнської </w:t>
            </w:r>
          </w:p>
          <w:p w14:paraId="117DE06D" w14:textId="77777777" w:rsidR="0083499A" w:rsidRPr="0097058D" w:rsidRDefault="0083499A" w:rsidP="00BB2099">
            <w:r w:rsidRPr="0097058D">
              <w:t>міської ради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5175DC3" w14:textId="77777777" w:rsidR="0083499A" w:rsidRPr="0097058D" w:rsidRDefault="0083499A" w:rsidP="00BB2099">
            <w:pPr>
              <w:jc w:val="center"/>
            </w:pPr>
            <w:r w:rsidRPr="0097058D">
              <w:t>02.09.1998</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0C74C31B"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766D9E4C"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665ED25A" w14:textId="77777777" w:rsidR="0083499A" w:rsidRPr="0097058D" w:rsidRDefault="0083499A" w:rsidP="00BB2099">
            <w:pPr>
              <w:jc w:val="center"/>
            </w:pPr>
            <w:r w:rsidRPr="0097058D">
              <w:t>30</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5EB8B391" w14:textId="77777777" w:rsidR="0083499A" w:rsidRPr="0097058D" w:rsidRDefault="0083499A" w:rsidP="00BB2099">
            <w:pPr>
              <w:jc w:val="center"/>
              <w:rPr>
                <w:b/>
                <w:bCs/>
              </w:rPr>
            </w:pPr>
          </w:p>
        </w:tc>
        <w:tc>
          <w:tcPr>
            <w:tcW w:w="720" w:type="dxa"/>
            <w:tcBorders>
              <w:top w:val="single" w:sz="4" w:space="0" w:color="auto"/>
              <w:left w:val="single" w:sz="4" w:space="0" w:color="auto"/>
              <w:bottom w:val="single" w:sz="4" w:space="0" w:color="auto"/>
              <w:right w:val="single" w:sz="4" w:space="0" w:color="auto"/>
            </w:tcBorders>
          </w:tcPr>
          <w:p w14:paraId="6ECD9897" w14:textId="77777777" w:rsidR="0083499A" w:rsidRPr="0097058D" w:rsidRDefault="0083499A" w:rsidP="00BB2099">
            <w:pPr>
              <w:jc w:val="center"/>
              <w:rPr>
                <w:b/>
                <w:bCs/>
              </w:rPr>
            </w:pPr>
          </w:p>
        </w:tc>
      </w:tr>
      <w:tr w:rsidR="0083499A" w:rsidRPr="0097058D" w14:paraId="0A1079D4" w14:textId="77777777" w:rsidTr="00BB2099">
        <w:tc>
          <w:tcPr>
            <w:tcW w:w="889" w:type="dxa"/>
            <w:tcBorders>
              <w:top w:val="single" w:sz="4" w:space="0" w:color="auto"/>
              <w:left w:val="single" w:sz="4" w:space="0" w:color="auto"/>
              <w:bottom w:val="single" w:sz="4" w:space="0" w:color="auto"/>
              <w:right w:val="single" w:sz="4" w:space="0" w:color="auto"/>
            </w:tcBorders>
            <w:shd w:val="clear" w:color="auto" w:fill="auto"/>
          </w:tcPr>
          <w:p w14:paraId="6FD5F9DA" w14:textId="77777777" w:rsidR="0083499A" w:rsidRPr="0097058D" w:rsidRDefault="0083499A" w:rsidP="0083499A">
            <w:pPr>
              <w:numPr>
                <w:ilvl w:val="0"/>
                <w:numId w:val="2"/>
              </w:numPr>
              <w:overflowPunct w:val="0"/>
              <w:autoSpaceDE w:val="0"/>
              <w:autoSpaceDN w:val="0"/>
              <w:adjustRightInd w:val="0"/>
              <w:textAlignment w:val="baseline"/>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4A2FC312" w14:textId="77777777" w:rsidR="0083499A" w:rsidRDefault="0083499A" w:rsidP="00BB2099">
            <w:r w:rsidRPr="0097058D">
              <w:t>Комунальне підприємство «Житлово-експлуатаційне об'єднання» Південноукраїнської                   міської ради</w:t>
            </w:r>
          </w:p>
          <w:p w14:paraId="7EDF0D23" w14:textId="6491D89C" w:rsidR="00BB2099" w:rsidRPr="0097058D" w:rsidRDefault="00BB2099" w:rsidP="00BB2099"/>
        </w:tc>
        <w:tc>
          <w:tcPr>
            <w:tcW w:w="1559" w:type="dxa"/>
            <w:tcBorders>
              <w:top w:val="single" w:sz="4" w:space="0" w:color="auto"/>
              <w:left w:val="single" w:sz="4" w:space="0" w:color="auto"/>
              <w:bottom w:val="single" w:sz="4" w:space="0" w:color="auto"/>
              <w:right w:val="single" w:sz="4" w:space="0" w:color="auto"/>
            </w:tcBorders>
            <w:shd w:val="clear" w:color="auto" w:fill="auto"/>
          </w:tcPr>
          <w:p w14:paraId="4E07FC1D" w14:textId="77777777" w:rsidR="0083499A" w:rsidRPr="0097058D" w:rsidRDefault="0083499A" w:rsidP="00BB2099">
            <w:pPr>
              <w:jc w:val="center"/>
            </w:pPr>
            <w:r w:rsidRPr="0097058D">
              <w:t>21.09.2001</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235FBCE1" w14:textId="77777777" w:rsidR="0083499A" w:rsidRPr="0097058D" w:rsidRDefault="0083499A" w:rsidP="00BB2099">
            <w:pPr>
              <w:jc w:val="center"/>
            </w:pPr>
            <w:r w:rsidRPr="0097058D">
              <w:t>25</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2ADDBD23"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17ADA070"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7AF0AF6B"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tcPr>
          <w:p w14:paraId="7E8687B0" w14:textId="77777777" w:rsidR="0083499A" w:rsidRPr="0097058D" w:rsidRDefault="0083499A" w:rsidP="00BB2099">
            <w:pPr>
              <w:jc w:val="center"/>
            </w:pPr>
          </w:p>
        </w:tc>
      </w:tr>
      <w:tr w:rsidR="0083499A" w:rsidRPr="0097058D" w14:paraId="0EB31A70" w14:textId="77777777" w:rsidTr="00BB2099">
        <w:tc>
          <w:tcPr>
            <w:tcW w:w="889" w:type="dxa"/>
            <w:tcBorders>
              <w:top w:val="single" w:sz="4" w:space="0" w:color="auto"/>
              <w:left w:val="single" w:sz="4" w:space="0" w:color="auto"/>
              <w:bottom w:val="single" w:sz="4" w:space="0" w:color="auto"/>
              <w:right w:val="single" w:sz="4" w:space="0" w:color="auto"/>
            </w:tcBorders>
            <w:shd w:val="clear" w:color="auto" w:fill="auto"/>
          </w:tcPr>
          <w:p w14:paraId="351E7C7A" w14:textId="77777777" w:rsidR="0083499A" w:rsidRPr="0097058D" w:rsidRDefault="0083499A" w:rsidP="0083499A">
            <w:pPr>
              <w:numPr>
                <w:ilvl w:val="0"/>
                <w:numId w:val="2"/>
              </w:numPr>
              <w:overflowPunct w:val="0"/>
              <w:autoSpaceDE w:val="0"/>
              <w:autoSpaceDN w:val="0"/>
              <w:adjustRightInd w:val="0"/>
              <w:textAlignment w:val="baseline"/>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6D9A3294" w14:textId="77777777" w:rsidR="0083499A" w:rsidRPr="0097058D" w:rsidRDefault="0083499A" w:rsidP="00BB2099">
            <w:r w:rsidRPr="0097058D">
              <w:t>Фінансове управління Південноукраїнської</w:t>
            </w:r>
          </w:p>
          <w:p w14:paraId="4F9344EF" w14:textId="77777777" w:rsidR="0083499A" w:rsidRPr="0097058D" w:rsidRDefault="0083499A" w:rsidP="00BB2099">
            <w:pPr>
              <w:rPr>
                <w:b/>
                <w:bCs/>
              </w:rPr>
            </w:pPr>
            <w:r w:rsidRPr="0097058D">
              <w:t>міської ради</w:t>
            </w:r>
            <w:r w:rsidRPr="0097058D">
              <w:rPr>
                <w:b/>
                <w:bCs/>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FC877B0" w14:textId="77777777" w:rsidR="0083499A" w:rsidRPr="0097058D" w:rsidRDefault="0083499A" w:rsidP="00BB2099">
            <w:pPr>
              <w:jc w:val="center"/>
            </w:pPr>
            <w:r w:rsidRPr="0097058D">
              <w:t>01.07.1987</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28A4863D"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4ABE89D5" w14:textId="77777777" w:rsidR="0083499A" w:rsidRPr="0097058D" w:rsidRDefault="0083499A" w:rsidP="00BB2099">
            <w:pPr>
              <w:jc w:val="center"/>
            </w:pPr>
            <w:r w:rsidRPr="0097058D">
              <w:t>40</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0ABA88A6"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3118FABC" w14:textId="77777777" w:rsidR="0083499A" w:rsidRPr="0097058D" w:rsidRDefault="0083499A" w:rsidP="00BB2099">
            <w:pPr>
              <w:jc w:val="center"/>
              <w:rPr>
                <w:b/>
                <w:bCs/>
              </w:rPr>
            </w:pPr>
          </w:p>
        </w:tc>
        <w:tc>
          <w:tcPr>
            <w:tcW w:w="720" w:type="dxa"/>
            <w:tcBorders>
              <w:top w:val="single" w:sz="4" w:space="0" w:color="auto"/>
              <w:left w:val="single" w:sz="4" w:space="0" w:color="auto"/>
              <w:bottom w:val="single" w:sz="4" w:space="0" w:color="auto"/>
              <w:right w:val="single" w:sz="4" w:space="0" w:color="auto"/>
            </w:tcBorders>
          </w:tcPr>
          <w:p w14:paraId="2657BB24" w14:textId="77777777" w:rsidR="0083499A" w:rsidRPr="0097058D" w:rsidRDefault="0083499A" w:rsidP="00BB2099">
            <w:pPr>
              <w:jc w:val="center"/>
              <w:rPr>
                <w:b/>
                <w:bCs/>
              </w:rPr>
            </w:pPr>
          </w:p>
        </w:tc>
      </w:tr>
      <w:tr w:rsidR="0083499A" w:rsidRPr="0097058D" w14:paraId="02DEE340" w14:textId="77777777" w:rsidTr="00BB2099">
        <w:tc>
          <w:tcPr>
            <w:tcW w:w="889" w:type="dxa"/>
            <w:tcBorders>
              <w:top w:val="single" w:sz="4" w:space="0" w:color="auto"/>
              <w:left w:val="single" w:sz="4" w:space="0" w:color="auto"/>
              <w:bottom w:val="single" w:sz="4" w:space="0" w:color="auto"/>
              <w:right w:val="single" w:sz="4" w:space="0" w:color="auto"/>
            </w:tcBorders>
            <w:shd w:val="clear" w:color="auto" w:fill="auto"/>
          </w:tcPr>
          <w:p w14:paraId="080A03AC" w14:textId="77777777" w:rsidR="0083499A" w:rsidRPr="0097058D" w:rsidRDefault="0083499A" w:rsidP="0083499A">
            <w:pPr>
              <w:numPr>
                <w:ilvl w:val="0"/>
                <w:numId w:val="2"/>
              </w:numPr>
              <w:overflowPunct w:val="0"/>
              <w:autoSpaceDE w:val="0"/>
              <w:autoSpaceDN w:val="0"/>
              <w:adjustRightInd w:val="0"/>
              <w:textAlignment w:val="baseline"/>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33B8DD1" w14:textId="77777777" w:rsidR="0083499A" w:rsidRPr="0097058D" w:rsidRDefault="0083499A" w:rsidP="00BB2099">
            <w:r w:rsidRPr="0097058D">
              <w:t>Управління соціального захисту населення Південноукраїнської міської ради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EBC4479" w14:textId="77777777" w:rsidR="0083499A" w:rsidRPr="0097058D" w:rsidRDefault="0083499A" w:rsidP="00BB2099">
            <w:pPr>
              <w:jc w:val="center"/>
            </w:pPr>
            <w:r w:rsidRPr="0097058D">
              <w:t>27.07.1994</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379B9C9E"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67D42EE4"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5217C455" w14:textId="77777777" w:rsidR="0083499A" w:rsidRPr="0097058D" w:rsidRDefault="0083499A" w:rsidP="00BB2099">
            <w:pPr>
              <w:jc w:val="center"/>
              <w:rPr>
                <w:b/>
                <w:bCs/>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74D3D31B" w14:textId="77777777" w:rsidR="0083499A" w:rsidRPr="0097058D" w:rsidRDefault="0083499A" w:rsidP="00BB2099">
            <w:pPr>
              <w:jc w:val="center"/>
            </w:pPr>
            <w:r w:rsidRPr="0097058D">
              <w:rPr>
                <w:lang w:val="en-US"/>
              </w:rPr>
              <w:t>3</w:t>
            </w:r>
            <w:r w:rsidRPr="0097058D">
              <w:t>5</w:t>
            </w:r>
          </w:p>
        </w:tc>
        <w:tc>
          <w:tcPr>
            <w:tcW w:w="720" w:type="dxa"/>
            <w:tcBorders>
              <w:top w:val="single" w:sz="4" w:space="0" w:color="auto"/>
              <w:left w:val="single" w:sz="4" w:space="0" w:color="auto"/>
              <w:bottom w:val="single" w:sz="4" w:space="0" w:color="auto"/>
              <w:right w:val="single" w:sz="4" w:space="0" w:color="auto"/>
            </w:tcBorders>
          </w:tcPr>
          <w:p w14:paraId="7D56B807" w14:textId="77777777" w:rsidR="0083499A" w:rsidRPr="0097058D" w:rsidRDefault="0083499A" w:rsidP="00BB2099">
            <w:pPr>
              <w:jc w:val="center"/>
              <w:rPr>
                <w:b/>
                <w:bCs/>
                <w:lang w:val="en-US"/>
              </w:rPr>
            </w:pPr>
          </w:p>
        </w:tc>
      </w:tr>
      <w:tr w:rsidR="0083499A" w:rsidRPr="0097058D" w14:paraId="0F3DA1ED" w14:textId="77777777" w:rsidTr="00BB2099">
        <w:tc>
          <w:tcPr>
            <w:tcW w:w="889" w:type="dxa"/>
            <w:tcBorders>
              <w:top w:val="single" w:sz="4" w:space="0" w:color="auto"/>
              <w:left w:val="single" w:sz="4" w:space="0" w:color="auto"/>
              <w:bottom w:val="single" w:sz="4" w:space="0" w:color="auto"/>
              <w:right w:val="single" w:sz="4" w:space="0" w:color="auto"/>
            </w:tcBorders>
            <w:shd w:val="clear" w:color="auto" w:fill="auto"/>
          </w:tcPr>
          <w:p w14:paraId="3BC0C7B8" w14:textId="77777777" w:rsidR="0083499A" w:rsidRPr="0097058D" w:rsidRDefault="0083499A" w:rsidP="0083499A">
            <w:pPr>
              <w:numPr>
                <w:ilvl w:val="0"/>
                <w:numId w:val="2"/>
              </w:numPr>
              <w:overflowPunct w:val="0"/>
              <w:autoSpaceDE w:val="0"/>
              <w:autoSpaceDN w:val="0"/>
              <w:adjustRightInd w:val="0"/>
              <w:textAlignment w:val="baseline"/>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6DBAC3E5" w14:textId="77777777" w:rsidR="0083499A" w:rsidRDefault="0083499A" w:rsidP="00BB2099">
            <w:r w:rsidRPr="0097058D">
              <w:t xml:space="preserve">Управління освіти </w:t>
            </w:r>
          </w:p>
          <w:p w14:paraId="30FA282C" w14:textId="77777777" w:rsidR="0083499A" w:rsidRPr="0097058D" w:rsidRDefault="0083499A" w:rsidP="00BB2099">
            <w:r w:rsidRPr="0097058D">
              <w:t>імені Бориса Грінченка Південноукраїнської міської ради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7E3DCC1" w14:textId="77777777" w:rsidR="0083499A" w:rsidRPr="0097058D" w:rsidRDefault="0083499A" w:rsidP="00BB2099">
            <w:pPr>
              <w:jc w:val="center"/>
            </w:pPr>
            <w:r w:rsidRPr="0097058D">
              <w:t>24.06.1987</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4B989781"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37F8FCF7" w14:textId="77777777" w:rsidR="0083499A" w:rsidRPr="0097058D" w:rsidRDefault="0083499A" w:rsidP="00BB2099">
            <w:pPr>
              <w:jc w:val="center"/>
            </w:pPr>
            <w:r w:rsidRPr="0097058D">
              <w:t>40</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660D660C" w14:textId="77777777" w:rsidR="0083499A" w:rsidRPr="0097058D" w:rsidRDefault="0083499A" w:rsidP="00BB2099">
            <w:pPr>
              <w:jc w:val="center"/>
              <w:rPr>
                <w:b/>
                <w:bCs/>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2B10BDCA" w14:textId="77777777" w:rsidR="0083499A" w:rsidRPr="0097058D" w:rsidRDefault="0083499A" w:rsidP="00BB2099">
            <w:pPr>
              <w:jc w:val="center"/>
              <w:rPr>
                <w:b/>
                <w:bCs/>
              </w:rPr>
            </w:pPr>
          </w:p>
        </w:tc>
        <w:tc>
          <w:tcPr>
            <w:tcW w:w="720" w:type="dxa"/>
            <w:tcBorders>
              <w:top w:val="single" w:sz="4" w:space="0" w:color="auto"/>
              <w:left w:val="single" w:sz="4" w:space="0" w:color="auto"/>
              <w:bottom w:val="single" w:sz="4" w:space="0" w:color="auto"/>
              <w:right w:val="single" w:sz="4" w:space="0" w:color="auto"/>
            </w:tcBorders>
          </w:tcPr>
          <w:p w14:paraId="3C4DC9A5" w14:textId="77777777" w:rsidR="0083499A" w:rsidRPr="0097058D" w:rsidRDefault="0083499A" w:rsidP="00BB2099">
            <w:pPr>
              <w:jc w:val="center"/>
              <w:rPr>
                <w:b/>
                <w:bCs/>
              </w:rPr>
            </w:pPr>
          </w:p>
        </w:tc>
      </w:tr>
      <w:tr w:rsidR="0083499A" w:rsidRPr="0097058D" w14:paraId="77402054" w14:textId="77777777" w:rsidTr="00BB2099">
        <w:tc>
          <w:tcPr>
            <w:tcW w:w="889" w:type="dxa"/>
            <w:tcBorders>
              <w:top w:val="single" w:sz="4" w:space="0" w:color="auto"/>
              <w:left w:val="single" w:sz="4" w:space="0" w:color="auto"/>
              <w:bottom w:val="single" w:sz="4" w:space="0" w:color="auto"/>
              <w:right w:val="single" w:sz="4" w:space="0" w:color="auto"/>
            </w:tcBorders>
            <w:shd w:val="clear" w:color="auto" w:fill="auto"/>
          </w:tcPr>
          <w:p w14:paraId="4A79B28D" w14:textId="77777777" w:rsidR="0083499A" w:rsidRPr="0097058D" w:rsidRDefault="0083499A" w:rsidP="0083499A">
            <w:pPr>
              <w:numPr>
                <w:ilvl w:val="0"/>
                <w:numId w:val="2"/>
              </w:numPr>
              <w:overflowPunct w:val="0"/>
              <w:autoSpaceDE w:val="0"/>
              <w:autoSpaceDN w:val="0"/>
              <w:adjustRightInd w:val="0"/>
              <w:textAlignment w:val="baseline"/>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9C3A091" w14:textId="77777777" w:rsidR="0083499A" w:rsidRPr="0097058D" w:rsidRDefault="0083499A" w:rsidP="00BB2099">
            <w:r w:rsidRPr="0097058D">
              <w:t>Центр розвитку педагогічних працівників Південноукраїнської міської ради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0F3B03F" w14:textId="77777777" w:rsidR="0083499A" w:rsidRPr="0097058D" w:rsidRDefault="0083499A" w:rsidP="00BB2099">
            <w:pPr>
              <w:jc w:val="center"/>
            </w:pPr>
            <w:r w:rsidRPr="0097058D">
              <w:t>01.09.2021</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3FBD24FF" w14:textId="77777777" w:rsidR="0083499A" w:rsidRPr="0097058D" w:rsidRDefault="0083499A" w:rsidP="00BB2099">
            <w:pPr>
              <w:jc w:val="center"/>
            </w:pPr>
            <w:r w:rsidRPr="0097058D">
              <w:t>5</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564128BF"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1CC506A0" w14:textId="77777777" w:rsidR="0083499A" w:rsidRPr="0097058D" w:rsidRDefault="0083499A" w:rsidP="00BB2099">
            <w:pPr>
              <w:jc w:val="center"/>
              <w:rPr>
                <w:b/>
                <w:bCs/>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4D9BD66E" w14:textId="77777777" w:rsidR="0083499A" w:rsidRPr="0097058D" w:rsidRDefault="0083499A" w:rsidP="00BB2099">
            <w:pPr>
              <w:jc w:val="center"/>
              <w:rPr>
                <w:b/>
                <w:bCs/>
              </w:rPr>
            </w:pPr>
          </w:p>
        </w:tc>
        <w:tc>
          <w:tcPr>
            <w:tcW w:w="720" w:type="dxa"/>
            <w:tcBorders>
              <w:top w:val="single" w:sz="4" w:space="0" w:color="auto"/>
              <w:left w:val="single" w:sz="4" w:space="0" w:color="auto"/>
              <w:bottom w:val="single" w:sz="4" w:space="0" w:color="auto"/>
              <w:right w:val="single" w:sz="4" w:space="0" w:color="auto"/>
            </w:tcBorders>
          </w:tcPr>
          <w:p w14:paraId="6E7E1D8A" w14:textId="77777777" w:rsidR="0083499A" w:rsidRPr="0097058D" w:rsidRDefault="0083499A" w:rsidP="00BB2099">
            <w:pPr>
              <w:jc w:val="center"/>
              <w:rPr>
                <w:b/>
                <w:bCs/>
              </w:rPr>
            </w:pPr>
          </w:p>
        </w:tc>
      </w:tr>
      <w:tr w:rsidR="0083499A" w:rsidRPr="0097058D" w14:paraId="7A569C84" w14:textId="77777777" w:rsidTr="00BB2099">
        <w:tc>
          <w:tcPr>
            <w:tcW w:w="889" w:type="dxa"/>
            <w:tcBorders>
              <w:top w:val="single" w:sz="4" w:space="0" w:color="auto"/>
              <w:left w:val="single" w:sz="4" w:space="0" w:color="auto"/>
              <w:bottom w:val="single" w:sz="4" w:space="0" w:color="auto"/>
              <w:right w:val="single" w:sz="4" w:space="0" w:color="auto"/>
            </w:tcBorders>
            <w:shd w:val="clear" w:color="auto" w:fill="auto"/>
          </w:tcPr>
          <w:p w14:paraId="7225379D" w14:textId="77777777" w:rsidR="0083499A" w:rsidRPr="0097058D" w:rsidRDefault="0083499A" w:rsidP="0083499A">
            <w:pPr>
              <w:numPr>
                <w:ilvl w:val="0"/>
                <w:numId w:val="2"/>
              </w:numPr>
              <w:overflowPunct w:val="0"/>
              <w:autoSpaceDE w:val="0"/>
              <w:autoSpaceDN w:val="0"/>
              <w:adjustRightInd w:val="0"/>
              <w:textAlignment w:val="baseline"/>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8D3810B" w14:textId="77777777" w:rsidR="0083499A" w:rsidRDefault="0083499A" w:rsidP="00BB2099">
            <w:r w:rsidRPr="0097058D">
              <w:t xml:space="preserve">Південноукраїнський ліцей № 1 </w:t>
            </w:r>
          </w:p>
          <w:p w14:paraId="050A31FB" w14:textId="77777777" w:rsidR="0083499A" w:rsidRPr="0097058D" w:rsidRDefault="0083499A" w:rsidP="00BB2099">
            <w:r w:rsidRPr="0097058D">
              <w:t>імені Захисників Вітчизни  Південноукраїнської  міської ради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32C1963" w14:textId="77777777" w:rsidR="0083499A" w:rsidRPr="0097058D" w:rsidRDefault="0083499A" w:rsidP="00BB2099">
            <w:pPr>
              <w:jc w:val="center"/>
            </w:pPr>
            <w:r w:rsidRPr="0097058D">
              <w:t>27.08.1976</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7DD6D56F" w14:textId="77777777" w:rsidR="0083499A" w:rsidRPr="0097058D" w:rsidRDefault="0083499A" w:rsidP="00BB2099">
            <w:pPr>
              <w:jc w:val="center"/>
            </w:pPr>
            <w:r w:rsidRPr="0097058D">
              <w:t>50</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35C707E0"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2F85DC4A"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3D60DA66"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tcPr>
          <w:p w14:paraId="47A75AE3" w14:textId="77777777" w:rsidR="0083499A" w:rsidRPr="0097058D" w:rsidRDefault="0083499A" w:rsidP="00BB2099">
            <w:pPr>
              <w:jc w:val="center"/>
              <w:rPr>
                <w:b/>
                <w:bCs/>
              </w:rPr>
            </w:pPr>
          </w:p>
        </w:tc>
      </w:tr>
      <w:tr w:rsidR="0083499A" w:rsidRPr="0097058D" w14:paraId="428C5953" w14:textId="77777777" w:rsidTr="00BB2099">
        <w:tc>
          <w:tcPr>
            <w:tcW w:w="889" w:type="dxa"/>
            <w:tcBorders>
              <w:top w:val="single" w:sz="4" w:space="0" w:color="auto"/>
              <w:left w:val="single" w:sz="4" w:space="0" w:color="auto"/>
              <w:bottom w:val="single" w:sz="4" w:space="0" w:color="auto"/>
              <w:right w:val="single" w:sz="4" w:space="0" w:color="auto"/>
            </w:tcBorders>
            <w:shd w:val="clear" w:color="auto" w:fill="auto"/>
          </w:tcPr>
          <w:p w14:paraId="67BF5CED" w14:textId="77777777" w:rsidR="0083499A" w:rsidRPr="0097058D" w:rsidRDefault="0083499A" w:rsidP="0083499A">
            <w:pPr>
              <w:numPr>
                <w:ilvl w:val="0"/>
                <w:numId w:val="2"/>
              </w:numPr>
              <w:overflowPunct w:val="0"/>
              <w:autoSpaceDE w:val="0"/>
              <w:autoSpaceDN w:val="0"/>
              <w:adjustRightInd w:val="0"/>
              <w:textAlignment w:val="baseline"/>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35CDC5F" w14:textId="77777777" w:rsidR="0083499A" w:rsidRPr="0097058D" w:rsidRDefault="0083499A" w:rsidP="00BB2099">
            <w:r w:rsidRPr="0097058D">
              <w:t>Південноукраїнський ліцей № 2   Південноукраїнської міської ради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C7EEE0C" w14:textId="77777777" w:rsidR="0083499A" w:rsidRPr="0097058D" w:rsidRDefault="0083499A" w:rsidP="00BB2099">
            <w:pPr>
              <w:jc w:val="center"/>
            </w:pPr>
            <w:r w:rsidRPr="0097058D">
              <w:t>01.09.1982</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7C7F0B69"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30E5BF2B" w14:textId="77777777" w:rsidR="0083499A" w:rsidRPr="0097058D" w:rsidRDefault="0083499A" w:rsidP="00BB2099">
            <w:pPr>
              <w:jc w:val="center"/>
            </w:pPr>
            <w:r w:rsidRPr="0097058D">
              <w:t>45</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78E3B08E"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51F932EB"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tcPr>
          <w:p w14:paraId="60233A9C" w14:textId="77777777" w:rsidR="0083499A" w:rsidRPr="0097058D" w:rsidRDefault="0083499A" w:rsidP="00BB2099">
            <w:pPr>
              <w:jc w:val="center"/>
              <w:rPr>
                <w:b/>
                <w:bCs/>
              </w:rPr>
            </w:pPr>
          </w:p>
        </w:tc>
      </w:tr>
      <w:tr w:rsidR="0083499A" w:rsidRPr="0097058D" w14:paraId="0078B993" w14:textId="77777777" w:rsidTr="00BB2099">
        <w:tc>
          <w:tcPr>
            <w:tcW w:w="889" w:type="dxa"/>
            <w:tcBorders>
              <w:top w:val="single" w:sz="4" w:space="0" w:color="auto"/>
              <w:left w:val="single" w:sz="4" w:space="0" w:color="auto"/>
              <w:bottom w:val="single" w:sz="4" w:space="0" w:color="auto"/>
              <w:right w:val="single" w:sz="4" w:space="0" w:color="auto"/>
            </w:tcBorders>
            <w:shd w:val="clear" w:color="auto" w:fill="auto"/>
          </w:tcPr>
          <w:p w14:paraId="1D4B9926" w14:textId="77777777" w:rsidR="0083499A" w:rsidRPr="0097058D" w:rsidRDefault="0083499A" w:rsidP="0083499A">
            <w:pPr>
              <w:numPr>
                <w:ilvl w:val="0"/>
                <w:numId w:val="2"/>
              </w:numPr>
              <w:overflowPunct w:val="0"/>
              <w:autoSpaceDE w:val="0"/>
              <w:autoSpaceDN w:val="0"/>
              <w:adjustRightInd w:val="0"/>
              <w:textAlignment w:val="baseline"/>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83F1208" w14:textId="77777777" w:rsidR="0083499A" w:rsidRPr="0097058D" w:rsidRDefault="0083499A" w:rsidP="00BB2099">
            <w:pPr>
              <w:rPr>
                <w:bCs/>
              </w:rPr>
            </w:pPr>
            <w:r w:rsidRPr="0097058D">
              <w:rPr>
                <w:bCs/>
              </w:rPr>
              <w:t>Південноукраїнський</w:t>
            </w:r>
          </w:p>
          <w:p w14:paraId="26A3A4D5" w14:textId="77777777" w:rsidR="0083499A" w:rsidRPr="0097058D" w:rsidRDefault="0083499A" w:rsidP="00BB2099">
            <w:pPr>
              <w:rPr>
                <w:bCs/>
              </w:rPr>
            </w:pPr>
            <w:r w:rsidRPr="0097058D">
              <w:rPr>
                <w:bCs/>
              </w:rPr>
              <w:t xml:space="preserve">ліцей №3   Південноукраїнської </w:t>
            </w:r>
          </w:p>
          <w:p w14:paraId="6EF756D1" w14:textId="77777777" w:rsidR="0083499A" w:rsidRPr="0097058D" w:rsidRDefault="0083499A" w:rsidP="00BB2099">
            <w:pPr>
              <w:rPr>
                <w:bCs/>
              </w:rPr>
            </w:pPr>
            <w:r w:rsidRPr="0097058D">
              <w:rPr>
                <w:bCs/>
              </w:rPr>
              <w:t>міської ради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1CA8F28" w14:textId="77777777" w:rsidR="0083499A" w:rsidRPr="0097058D" w:rsidRDefault="0083499A" w:rsidP="00BB2099">
            <w:pPr>
              <w:jc w:val="center"/>
            </w:pPr>
            <w:r w:rsidRPr="0097058D">
              <w:t>30.06.1986</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72E2B57D" w14:textId="77777777" w:rsidR="0083499A" w:rsidRPr="0097058D" w:rsidRDefault="0083499A" w:rsidP="00BB2099">
            <w:pPr>
              <w:jc w:val="center"/>
            </w:pPr>
            <w:r w:rsidRPr="0097058D">
              <w:t>40</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7E5972F1"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489B958A"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13C4B111"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tcPr>
          <w:p w14:paraId="7BC99C29" w14:textId="77777777" w:rsidR="0083499A" w:rsidRPr="0097058D" w:rsidRDefault="0083499A" w:rsidP="00BB2099">
            <w:pPr>
              <w:jc w:val="center"/>
              <w:rPr>
                <w:b/>
                <w:bCs/>
              </w:rPr>
            </w:pPr>
          </w:p>
        </w:tc>
      </w:tr>
      <w:tr w:rsidR="0083499A" w:rsidRPr="0097058D" w14:paraId="51A4713B" w14:textId="77777777" w:rsidTr="00BB2099">
        <w:tc>
          <w:tcPr>
            <w:tcW w:w="889" w:type="dxa"/>
            <w:tcBorders>
              <w:top w:val="single" w:sz="4" w:space="0" w:color="auto"/>
              <w:left w:val="single" w:sz="4" w:space="0" w:color="auto"/>
              <w:bottom w:val="single" w:sz="4" w:space="0" w:color="auto"/>
              <w:right w:val="single" w:sz="4" w:space="0" w:color="auto"/>
            </w:tcBorders>
            <w:shd w:val="clear" w:color="auto" w:fill="auto"/>
          </w:tcPr>
          <w:p w14:paraId="3273E670" w14:textId="77777777" w:rsidR="0083499A" w:rsidRPr="0097058D" w:rsidRDefault="0083499A" w:rsidP="0083499A">
            <w:pPr>
              <w:numPr>
                <w:ilvl w:val="0"/>
                <w:numId w:val="2"/>
              </w:numPr>
              <w:overflowPunct w:val="0"/>
              <w:autoSpaceDE w:val="0"/>
              <w:autoSpaceDN w:val="0"/>
              <w:adjustRightInd w:val="0"/>
              <w:textAlignment w:val="baseline"/>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35C2CB5" w14:textId="77777777" w:rsidR="0083499A" w:rsidRPr="0097058D" w:rsidRDefault="0083499A" w:rsidP="00BB2099">
            <w:pPr>
              <w:rPr>
                <w:bCs/>
              </w:rPr>
            </w:pPr>
            <w:r w:rsidRPr="0097058D">
              <w:rPr>
                <w:bCs/>
              </w:rPr>
              <w:t xml:space="preserve">Південноукраїнський ліцей  № 4   Південноукраїнської  </w:t>
            </w:r>
          </w:p>
          <w:p w14:paraId="222BEED0" w14:textId="77777777" w:rsidR="0083499A" w:rsidRPr="0097058D" w:rsidRDefault="0083499A" w:rsidP="00BB2099">
            <w:pPr>
              <w:rPr>
                <w:bCs/>
              </w:rPr>
            </w:pPr>
            <w:r w:rsidRPr="0097058D">
              <w:rPr>
                <w:bCs/>
              </w:rPr>
              <w:t xml:space="preserve">міської ради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A757599" w14:textId="77777777" w:rsidR="0083499A" w:rsidRPr="0097058D" w:rsidRDefault="0083499A" w:rsidP="00BB2099">
            <w:pPr>
              <w:jc w:val="center"/>
            </w:pPr>
            <w:r w:rsidRPr="0097058D">
              <w:t>01.09.1987</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572D2A1D"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7AB56D37" w14:textId="77777777" w:rsidR="0083499A" w:rsidRPr="0097058D" w:rsidRDefault="0083499A" w:rsidP="00BB2099">
            <w:pPr>
              <w:jc w:val="center"/>
            </w:pPr>
            <w:r w:rsidRPr="0097058D">
              <w:t>40</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1D2BD4DD"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3591DBC2"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tcPr>
          <w:p w14:paraId="37A8612B" w14:textId="77777777" w:rsidR="0083499A" w:rsidRPr="0097058D" w:rsidRDefault="0083499A" w:rsidP="00BB2099">
            <w:pPr>
              <w:jc w:val="center"/>
              <w:rPr>
                <w:b/>
                <w:bCs/>
              </w:rPr>
            </w:pPr>
          </w:p>
        </w:tc>
      </w:tr>
      <w:tr w:rsidR="0083499A" w:rsidRPr="0097058D" w14:paraId="2D19408C" w14:textId="77777777" w:rsidTr="00BB2099">
        <w:tc>
          <w:tcPr>
            <w:tcW w:w="889" w:type="dxa"/>
            <w:tcBorders>
              <w:top w:val="single" w:sz="4" w:space="0" w:color="auto"/>
              <w:left w:val="single" w:sz="4" w:space="0" w:color="auto"/>
              <w:bottom w:val="single" w:sz="4" w:space="0" w:color="auto"/>
              <w:right w:val="single" w:sz="4" w:space="0" w:color="auto"/>
            </w:tcBorders>
            <w:shd w:val="clear" w:color="auto" w:fill="auto"/>
          </w:tcPr>
          <w:p w14:paraId="2C98D0A2" w14:textId="77777777" w:rsidR="0083499A" w:rsidRPr="0097058D" w:rsidRDefault="0083499A" w:rsidP="0083499A">
            <w:pPr>
              <w:numPr>
                <w:ilvl w:val="0"/>
                <w:numId w:val="2"/>
              </w:numPr>
              <w:overflowPunct w:val="0"/>
              <w:autoSpaceDE w:val="0"/>
              <w:autoSpaceDN w:val="0"/>
              <w:adjustRightInd w:val="0"/>
              <w:textAlignment w:val="baseline"/>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D88956A" w14:textId="77777777" w:rsidR="0083499A" w:rsidRPr="0097058D" w:rsidRDefault="0083499A" w:rsidP="00BB2099">
            <w:pPr>
              <w:rPr>
                <w:bCs/>
              </w:rPr>
            </w:pPr>
            <w:r w:rsidRPr="0097058D">
              <w:rPr>
                <w:bCs/>
              </w:rPr>
              <w:t>Південноукраїнський ліцей № 5  Південноукраїнської</w:t>
            </w:r>
          </w:p>
          <w:p w14:paraId="7BD8F70B" w14:textId="77777777" w:rsidR="0083499A" w:rsidRPr="0097058D" w:rsidRDefault="0083499A" w:rsidP="00BB2099">
            <w:pPr>
              <w:rPr>
                <w:bCs/>
              </w:rPr>
            </w:pPr>
            <w:r w:rsidRPr="0097058D">
              <w:rPr>
                <w:bCs/>
              </w:rPr>
              <w:t xml:space="preserve">міської ради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D8A64CB" w14:textId="77777777" w:rsidR="0083499A" w:rsidRPr="0097058D" w:rsidRDefault="0083499A" w:rsidP="00BB2099">
            <w:pPr>
              <w:jc w:val="center"/>
            </w:pPr>
            <w:r w:rsidRPr="0097058D">
              <w:t>01.09.2000</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5149AD11"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12813F8B"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036F6D39"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64BDE03F"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tcPr>
          <w:p w14:paraId="6350C819" w14:textId="77777777" w:rsidR="0083499A" w:rsidRPr="0097058D" w:rsidRDefault="0083499A" w:rsidP="00BB2099">
            <w:pPr>
              <w:jc w:val="center"/>
            </w:pPr>
            <w:r w:rsidRPr="0097058D">
              <w:t>30</w:t>
            </w:r>
          </w:p>
        </w:tc>
      </w:tr>
      <w:tr w:rsidR="0083499A" w:rsidRPr="0097058D" w14:paraId="131CB838" w14:textId="77777777" w:rsidTr="00BB2099">
        <w:tc>
          <w:tcPr>
            <w:tcW w:w="889" w:type="dxa"/>
            <w:tcBorders>
              <w:top w:val="single" w:sz="4" w:space="0" w:color="auto"/>
              <w:left w:val="single" w:sz="4" w:space="0" w:color="auto"/>
              <w:bottom w:val="single" w:sz="4" w:space="0" w:color="auto"/>
              <w:right w:val="single" w:sz="4" w:space="0" w:color="auto"/>
            </w:tcBorders>
            <w:shd w:val="clear" w:color="auto" w:fill="auto"/>
          </w:tcPr>
          <w:p w14:paraId="3CCE100E" w14:textId="77777777" w:rsidR="0083499A" w:rsidRPr="0097058D" w:rsidRDefault="0083499A" w:rsidP="0083499A">
            <w:pPr>
              <w:numPr>
                <w:ilvl w:val="0"/>
                <w:numId w:val="2"/>
              </w:numPr>
              <w:overflowPunct w:val="0"/>
              <w:autoSpaceDE w:val="0"/>
              <w:autoSpaceDN w:val="0"/>
              <w:adjustRightInd w:val="0"/>
              <w:textAlignment w:val="baseline"/>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484AB0B8" w14:textId="77777777" w:rsidR="0083499A" w:rsidRPr="0097058D" w:rsidRDefault="0083499A" w:rsidP="00BB2099">
            <w:pPr>
              <w:rPr>
                <w:bCs/>
              </w:rPr>
            </w:pPr>
            <w:r w:rsidRPr="0097058D">
              <w:rPr>
                <w:bCs/>
              </w:rPr>
              <w:t>Костянтинівська гімназія  Південноукраїнської міської ради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46A4F31" w14:textId="77777777" w:rsidR="0083499A" w:rsidRPr="0097058D" w:rsidRDefault="0083499A" w:rsidP="00BB2099">
            <w:pPr>
              <w:jc w:val="center"/>
            </w:pPr>
            <w:r w:rsidRPr="0097058D">
              <w:t>01.09.1986</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2D6D0E87" w14:textId="77777777" w:rsidR="0083499A" w:rsidRPr="0097058D" w:rsidRDefault="0083499A" w:rsidP="00BB2099">
            <w:pPr>
              <w:jc w:val="center"/>
            </w:pPr>
            <w:r w:rsidRPr="0097058D">
              <w:t>40</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4BD3111B"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7B441E42"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7F49C7ED"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tcPr>
          <w:p w14:paraId="4C87DC56" w14:textId="77777777" w:rsidR="0083499A" w:rsidRPr="0097058D" w:rsidRDefault="0083499A" w:rsidP="00BB2099">
            <w:pPr>
              <w:jc w:val="center"/>
            </w:pPr>
          </w:p>
        </w:tc>
      </w:tr>
      <w:tr w:rsidR="0083499A" w:rsidRPr="0097058D" w14:paraId="01DE1DDB" w14:textId="77777777" w:rsidTr="00BB2099">
        <w:tc>
          <w:tcPr>
            <w:tcW w:w="889" w:type="dxa"/>
            <w:tcBorders>
              <w:top w:val="single" w:sz="4" w:space="0" w:color="auto"/>
              <w:left w:val="single" w:sz="4" w:space="0" w:color="auto"/>
              <w:bottom w:val="single" w:sz="4" w:space="0" w:color="auto"/>
              <w:right w:val="single" w:sz="4" w:space="0" w:color="auto"/>
            </w:tcBorders>
            <w:shd w:val="clear" w:color="auto" w:fill="auto"/>
          </w:tcPr>
          <w:p w14:paraId="4FD4022D" w14:textId="77777777" w:rsidR="0083499A" w:rsidRPr="0097058D" w:rsidRDefault="0083499A" w:rsidP="0083499A">
            <w:pPr>
              <w:numPr>
                <w:ilvl w:val="0"/>
                <w:numId w:val="2"/>
              </w:numPr>
              <w:overflowPunct w:val="0"/>
              <w:autoSpaceDE w:val="0"/>
              <w:autoSpaceDN w:val="0"/>
              <w:adjustRightInd w:val="0"/>
              <w:textAlignment w:val="baseline"/>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3645D47" w14:textId="77777777" w:rsidR="0083499A" w:rsidRPr="0097058D" w:rsidRDefault="0083499A" w:rsidP="00BB2099">
            <w:pPr>
              <w:rPr>
                <w:bCs/>
              </w:rPr>
            </w:pPr>
            <w:r w:rsidRPr="0097058D">
              <w:rPr>
                <w:bCs/>
              </w:rPr>
              <w:t>Іванівська гімназія  Південноукраїнської міської ради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C5B39F9" w14:textId="77777777" w:rsidR="0083499A" w:rsidRPr="0097058D" w:rsidRDefault="0083499A" w:rsidP="00BB2099">
            <w:pPr>
              <w:jc w:val="center"/>
            </w:pPr>
            <w:r w:rsidRPr="0097058D">
              <w:t>01.09.1976</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22CBBC62" w14:textId="77777777" w:rsidR="0083499A" w:rsidRPr="0097058D" w:rsidRDefault="0083499A" w:rsidP="00BB2099">
            <w:pPr>
              <w:jc w:val="center"/>
            </w:pPr>
            <w:r w:rsidRPr="0097058D">
              <w:t xml:space="preserve">50 </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7D06B48B"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05493A80"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6555F9AB"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tcPr>
          <w:p w14:paraId="2E5805AA" w14:textId="77777777" w:rsidR="0083499A" w:rsidRPr="0097058D" w:rsidRDefault="0083499A" w:rsidP="00BB2099">
            <w:pPr>
              <w:jc w:val="center"/>
            </w:pPr>
          </w:p>
        </w:tc>
      </w:tr>
      <w:tr w:rsidR="0083499A" w:rsidRPr="0097058D" w14:paraId="36452887" w14:textId="77777777" w:rsidTr="00BB2099">
        <w:tc>
          <w:tcPr>
            <w:tcW w:w="889" w:type="dxa"/>
            <w:tcBorders>
              <w:top w:val="single" w:sz="4" w:space="0" w:color="auto"/>
              <w:left w:val="single" w:sz="4" w:space="0" w:color="auto"/>
              <w:bottom w:val="single" w:sz="4" w:space="0" w:color="auto"/>
              <w:right w:val="single" w:sz="4" w:space="0" w:color="auto"/>
            </w:tcBorders>
            <w:shd w:val="clear" w:color="auto" w:fill="auto"/>
          </w:tcPr>
          <w:p w14:paraId="412C1EE5" w14:textId="77777777" w:rsidR="0083499A" w:rsidRPr="0097058D" w:rsidRDefault="0083499A" w:rsidP="0083499A">
            <w:pPr>
              <w:numPr>
                <w:ilvl w:val="0"/>
                <w:numId w:val="2"/>
              </w:numPr>
              <w:overflowPunct w:val="0"/>
              <w:autoSpaceDE w:val="0"/>
              <w:autoSpaceDN w:val="0"/>
              <w:adjustRightInd w:val="0"/>
              <w:textAlignment w:val="baseline"/>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54AA03D8" w14:textId="77777777" w:rsidR="0083499A" w:rsidRPr="0097058D" w:rsidRDefault="0083499A" w:rsidP="00BB2099">
            <w:r w:rsidRPr="0097058D">
              <w:t>Заклад  дошкільної освіти № 2 «Ромашка»           Південноукраїнської</w:t>
            </w:r>
          </w:p>
          <w:p w14:paraId="19625F58" w14:textId="77777777" w:rsidR="0083499A" w:rsidRPr="0097058D" w:rsidRDefault="0083499A" w:rsidP="00BB2099">
            <w:r w:rsidRPr="0097058D">
              <w:t>міської ради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DF07FB1" w14:textId="77777777" w:rsidR="0083499A" w:rsidRPr="0097058D" w:rsidRDefault="0083499A" w:rsidP="00BB2099">
            <w:pPr>
              <w:jc w:val="center"/>
            </w:pPr>
            <w:r w:rsidRPr="0097058D">
              <w:t>01.09.1977</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3E5FA981"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76F68B9B" w14:textId="77777777" w:rsidR="0083499A" w:rsidRPr="0097058D" w:rsidRDefault="0083499A" w:rsidP="00BB2099">
            <w:pPr>
              <w:jc w:val="center"/>
            </w:pPr>
            <w:r w:rsidRPr="0097058D">
              <w:t>50</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6B56C007"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7A11BD28"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tcPr>
          <w:p w14:paraId="1592A809" w14:textId="77777777" w:rsidR="0083499A" w:rsidRPr="0097058D" w:rsidRDefault="0083499A" w:rsidP="00BB2099">
            <w:pPr>
              <w:jc w:val="center"/>
              <w:rPr>
                <w:b/>
                <w:bCs/>
              </w:rPr>
            </w:pPr>
          </w:p>
        </w:tc>
      </w:tr>
      <w:tr w:rsidR="0083499A" w:rsidRPr="0097058D" w14:paraId="413E6DF6" w14:textId="77777777" w:rsidTr="00BB2099">
        <w:tc>
          <w:tcPr>
            <w:tcW w:w="889" w:type="dxa"/>
            <w:tcBorders>
              <w:top w:val="single" w:sz="4" w:space="0" w:color="auto"/>
              <w:left w:val="single" w:sz="4" w:space="0" w:color="auto"/>
              <w:bottom w:val="single" w:sz="4" w:space="0" w:color="auto"/>
              <w:right w:val="single" w:sz="4" w:space="0" w:color="auto"/>
            </w:tcBorders>
            <w:shd w:val="clear" w:color="auto" w:fill="auto"/>
          </w:tcPr>
          <w:p w14:paraId="163092EB" w14:textId="77777777" w:rsidR="0083499A" w:rsidRPr="0097058D" w:rsidRDefault="0083499A" w:rsidP="0083499A">
            <w:pPr>
              <w:numPr>
                <w:ilvl w:val="0"/>
                <w:numId w:val="2"/>
              </w:numPr>
              <w:overflowPunct w:val="0"/>
              <w:autoSpaceDE w:val="0"/>
              <w:autoSpaceDN w:val="0"/>
              <w:adjustRightInd w:val="0"/>
              <w:textAlignment w:val="baseline"/>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60810CF9" w14:textId="77777777" w:rsidR="0083499A" w:rsidRPr="0097058D" w:rsidRDefault="0083499A" w:rsidP="00BB2099">
            <w:r w:rsidRPr="0097058D">
              <w:t>Заклад  дошкільної освіти № 3 «Веселка»           Південноукраїнської</w:t>
            </w:r>
          </w:p>
          <w:p w14:paraId="51DB90DC" w14:textId="77777777" w:rsidR="0083499A" w:rsidRDefault="0083499A" w:rsidP="00BB2099">
            <w:r w:rsidRPr="0097058D">
              <w:t xml:space="preserve">міської ради </w:t>
            </w:r>
          </w:p>
          <w:p w14:paraId="6F51310B" w14:textId="77777777" w:rsidR="0083499A" w:rsidRPr="0097058D" w:rsidRDefault="0083499A" w:rsidP="00BB2099"/>
        </w:tc>
        <w:tc>
          <w:tcPr>
            <w:tcW w:w="1559" w:type="dxa"/>
            <w:tcBorders>
              <w:top w:val="single" w:sz="4" w:space="0" w:color="auto"/>
              <w:left w:val="single" w:sz="4" w:space="0" w:color="auto"/>
              <w:bottom w:val="single" w:sz="4" w:space="0" w:color="auto"/>
              <w:right w:val="single" w:sz="4" w:space="0" w:color="auto"/>
            </w:tcBorders>
            <w:shd w:val="clear" w:color="auto" w:fill="auto"/>
          </w:tcPr>
          <w:p w14:paraId="18D36D22" w14:textId="77777777" w:rsidR="0083499A" w:rsidRPr="0097058D" w:rsidRDefault="0083499A" w:rsidP="00BB2099">
            <w:pPr>
              <w:jc w:val="center"/>
            </w:pPr>
            <w:r w:rsidRPr="0097058D">
              <w:t>05.05.1981</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020E67D4" w14:textId="77777777" w:rsidR="0083499A" w:rsidRPr="0097058D" w:rsidRDefault="0083499A" w:rsidP="00BB2099">
            <w:pPr>
              <w:jc w:val="center"/>
            </w:pPr>
            <w:r w:rsidRPr="0097058D">
              <w:t>45</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7DB1E583"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2CBEC6F5"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2DE372DB"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tcPr>
          <w:p w14:paraId="09BA0AD6" w14:textId="77777777" w:rsidR="0083499A" w:rsidRPr="0097058D" w:rsidRDefault="0083499A" w:rsidP="00BB2099">
            <w:pPr>
              <w:jc w:val="center"/>
              <w:rPr>
                <w:b/>
                <w:bCs/>
              </w:rPr>
            </w:pPr>
          </w:p>
        </w:tc>
      </w:tr>
      <w:tr w:rsidR="0083499A" w:rsidRPr="0097058D" w14:paraId="39A1100B" w14:textId="77777777" w:rsidTr="00BB2099">
        <w:tc>
          <w:tcPr>
            <w:tcW w:w="889" w:type="dxa"/>
            <w:tcBorders>
              <w:top w:val="single" w:sz="4" w:space="0" w:color="auto"/>
              <w:left w:val="single" w:sz="4" w:space="0" w:color="auto"/>
              <w:bottom w:val="single" w:sz="4" w:space="0" w:color="auto"/>
              <w:right w:val="single" w:sz="4" w:space="0" w:color="auto"/>
            </w:tcBorders>
            <w:shd w:val="clear" w:color="auto" w:fill="auto"/>
          </w:tcPr>
          <w:p w14:paraId="130D5561" w14:textId="77777777" w:rsidR="0083499A" w:rsidRPr="0097058D" w:rsidRDefault="0083499A" w:rsidP="0083499A">
            <w:pPr>
              <w:numPr>
                <w:ilvl w:val="0"/>
                <w:numId w:val="2"/>
              </w:numPr>
              <w:overflowPunct w:val="0"/>
              <w:autoSpaceDE w:val="0"/>
              <w:autoSpaceDN w:val="0"/>
              <w:adjustRightInd w:val="0"/>
              <w:textAlignment w:val="baseline"/>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1912A02" w14:textId="77777777" w:rsidR="0083499A" w:rsidRPr="0097058D" w:rsidRDefault="0083499A" w:rsidP="00BB2099">
            <w:r w:rsidRPr="0097058D">
              <w:t>Заклад  дошкільної освіти № 6 «Світлячок»           Південноукраїнської</w:t>
            </w:r>
          </w:p>
          <w:p w14:paraId="390531F2" w14:textId="77777777" w:rsidR="0083499A" w:rsidRPr="0097058D" w:rsidRDefault="0083499A" w:rsidP="00BB2099">
            <w:pPr>
              <w:rPr>
                <w:b/>
                <w:bCs/>
              </w:rPr>
            </w:pPr>
            <w:r w:rsidRPr="0097058D">
              <w:t xml:space="preserve">міської ради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759D2A1" w14:textId="77777777" w:rsidR="0083499A" w:rsidRPr="0097058D" w:rsidRDefault="0083499A" w:rsidP="00BB2099">
            <w:pPr>
              <w:jc w:val="center"/>
            </w:pPr>
            <w:r w:rsidRPr="0097058D">
              <w:t>28.11.1984</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6BF234E4"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45E3F6D4"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55810159"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511DA778" w14:textId="77777777" w:rsidR="0083499A" w:rsidRPr="0097058D" w:rsidRDefault="0083499A" w:rsidP="00BB2099">
            <w:pPr>
              <w:jc w:val="center"/>
              <w:rPr>
                <w:lang w:val="ru-RU"/>
              </w:rPr>
            </w:pPr>
            <w:r w:rsidRPr="0097058D">
              <w:rPr>
                <w:lang w:val="ru-RU"/>
              </w:rPr>
              <w:t>45</w:t>
            </w:r>
          </w:p>
        </w:tc>
        <w:tc>
          <w:tcPr>
            <w:tcW w:w="720" w:type="dxa"/>
            <w:tcBorders>
              <w:top w:val="single" w:sz="4" w:space="0" w:color="auto"/>
              <w:left w:val="single" w:sz="4" w:space="0" w:color="auto"/>
              <w:bottom w:val="single" w:sz="4" w:space="0" w:color="auto"/>
              <w:right w:val="single" w:sz="4" w:space="0" w:color="auto"/>
            </w:tcBorders>
          </w:tcPr>
          <w:p w14:paraId="79AE9542" w14:textId="77777777" w:rsidR="0083499A" w:rsidRPr="0097058D" w:rsidRDefault="0083499A" w:rsidP="00BB2099">
            <w:pPr>
              <w:jc w:val="center"/>
              <w:rPr>
                <w:b/>
                <w:bCs/>
                <w:lang w:val="ru-RU"/>
              </w:rPr>
            </w:pPr>
          </w:p>
        </w:tc>
      </w:tr>
      <w:tr w:rsidR="0083499A" w:rsidRPr="0097058D" w14:paraId="0BF37D62" w14:textId="77777777" w:rsidTr="00BB2099">
        <w:tc>
          <w:tcPr>
            <w:tcW w:w="889" w:type="dxa"/>
            <w:tcBorders>
              <w:top w:val="single" w:sz="4" w:space="0" w:color="auto"/>
              <w:left w:val="single" w:sz="4" w:space="0" w:color="auto"/>
              <w:bottom w:val="single" w:sz="4" w:space="0" w:color="auto"/>
              <w:right w:val="single" w:sz="4" w:space="0" w:color="auto"/>
            </w:tcBorders>
            <w:shd w:val="clear" w:color="auto" w:fill="auto"/>
          </w:tcPr>
          <w:p w14:paraId="72F154A1" w14:textId="77777777" w:rsidR="0083499A" w:rsidRPr="0097058D" w:rsidRDefault="0083499A" w:rsidP="0083499A">
            <w:pPr>
              <w:numPr>
                <w:ilvl w:val="0"/>
                <w:numId w:val="2"/>
              </w:numPr>
              <w:overflowPunct w:val="0"/>
              <w:autoSpaceDE w:val="0"/>
              <w:autoSpaceDN w:val="0"/>
              <w:adjustRightInd w:val="0"/>
              <w:textAlignment w:val="baseline"/>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F488E23" w14:textId="77777777" w:rsidR="0083499A" w:rsidRPr="0097058D" w:rsidRDefault="0083499A" w:rsidP="00BB2099">
            <w:r w:rsidRPr="0097058D">
              <w:t xml:space="preserve">Заклад  дошкільної освіти № 8 «Казка»  Південноукраїнської міської ради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D81B30E" w14:textId="77777777" w:rsidR="0083499A" w:rsidRPr="0097058D" w:rsidRDefault="0083499A" w:rsidP="00BB2099">
            <w:pPr>
              <w:jc w:val="center"/>
            </w:pPr>
            <w:r w:rsidRPr="0097058D">
              <w:t>30.09.1987</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43BEC780"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08F841CF" w14:textId="77777777" w:rsidR="0083499A" w:rsidRPr="0097058D" w:rsidRDefault="0083499A" w:rsidP="00BB2099">
            <w:pPr>
              <w:jc w:val="center"/>
            </w:pPr>
            <w:r w:rsidRPr="0097058D">
              <w:t>40</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3701608A"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4AE16CC4" w14:textId="77777777" w:rsidR="0083499A" w:rsidRPr="0097058D" w:rsidRDefault="0083499A" w:rsidP="00BB2099">
            <w:pPr>
              <w:jc w:val="center"/>
              <w:rPr>
                <w:b/>
                <w:bCs/>
              </w:rPr>
            </w:pPr>
          </w:p>
        </w:tc>
        <w:tc>
          <w:tcPr>
            <w:tcW w:w="720" w:type="dxa"/>
            <w:tcBorders>
              <w:top w:val="single" w:sz="4" w:space="0" w:color="auto"/>
              <w:left w:val="single" w:sz="4" w:space="0" w:color="auto"/>
              <w:bottom w:val="single" w:sz="4" w:space="0" w:color="auto"/>
              <w:right w:val="single" w:sz="4" w:space="0" w:color="auto"/>
            </w:tcBorders>
          </w:tcPr>
          <w:p w14:paraId="451684DA" w14:textId="77777777" w:rsidR="0083499A" w:rsidRPr="0097058D" w:rsidRDefault="0083499A" w:rsidP="00BB2099">
            <w:pPr>
              <w:jc w:val="center"/>
              <w:rPr>
                <w:b/>
                <w:bCs/>
              </w:rPr>
            </w:pPr>
          </w:p>
        </w:tc>
      </w:tr>
      <w:tr w:rsidR="0083499A" w:rsidRPr="0097058D" w14:paraId="3F999F88" w14:textId="77777777" w:rsidTr="00BB2099">
        <w:tc>
          <w:tcPr>
            <w:tcW w:w="889" w:type="dxa"/>
            <w:tcBorders>
              <w:top w:val="single" w:sz="4" w:space="0" w:color="auto"/>
              <w:left w:val="single" w:sz="4" w:space="0" w:color="auto"/>
              <w:bottom w:val="single" w:sz="4" w:space="0" w:color="auto"/>
              <w:right w:val="single" w:sz="4" w:space="0" w:color="auto"/>
            </w:tcBorders>
            <w:shd w:val="clear" w:color="auto" w:fill="auto"/>
          </w:tcPr>
          <w:p w14:paraId="171DD871" w14:textId="77777777" w:rsidR="0083499A" w:rsidRPr="0097058D" w:rsidRDefault="0083499A" w:rsidP="0083499A">
            <w:pPr>
              <w:numPr>
                <w:ilvl w:val="0"/>
                <w:numId w:val="2"/>
              </w:numPr>
              <w:overflowPunct w:val="0"/>
              <w:autoSpaceDE w:val="0"/>
              <w:autoSpaceDN w:val="0"/>
              <w:adjustRightInd w:val="0"/>
              <w:textAlignment w:val="baseline"/>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6F053799" w14:textId="77777777" w:rsidR="0083499A" w:rsidRPr="0097058D" w:rsidRDefault="0083499A" w:rsidP="00BB2099">
            <w:r w:rsidRPr="0097058D">
              <w:t xml:space="preserve">Центр розвитку дитини «Гармонія»    Південноукраїнської міської ради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632CC8A" w14:textId="77777777" w:rsidR="0083499A" w:rsidRPr="0097058D" w:rsidRDefault="0083499A" w:rsidP="00BB2099">
            <w:pPr>
              <w:jc w:val="center"/>
            </w:pPr>
            <w:r w:rsidRPr="0097058D">
              <w:t>30.11.1988</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55DD8999"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2EF486A7"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75DE86DD" w14:textId="77777777" w:rsidR="0083499A" w:rsidRPr="0097058D" w:rsidRDefault="0083499A" w:rsidP="00BB2099">
            <w:pPr>
              <w:jc w:val="center"/>
            </w:pPr>
            <w:r w:rsidRPr="0097058D">
              <w:t>40</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74E8B016" w14:textId="77777777" w:rsidR="0083499A" w:rsidRPr="0097058D" w:rsidRDefault="0083499A" w:rsidP="00BB2099">
            <w:pPr>
              <w:jc w:val="center"/>
              <w:rPr>
                <w:b/>
                <w:bCs/>
              </w:rPr>
            </w:pPr>
          </w:p>
        </w:tc>
        <w:tc>
          <w:tcPr>
            <w:tcW w:w="720" w:type="dxa"/>
            <w:tcBorders>
              <w:top w:val="single" w:sz="4" w:space="0" w:color="auto"/>
              <w:left w:val="single" w:sz="4" w:space="0" w:color="auto"/>
              <w:bottom w:val="single" w:sz="4" w:space="0" w:color="auto"/>
              <w:right w:val="single" w:sz="4" w:space="0" w:color="auto"/>
            </w:tcBorders>
          </w:tcPr>
          <w:p w14:paraId="1DB83A19" w14:textId="77777777" w:rsidR="0083499A" w:rsidRPr="0097058D" w:rsidRDefault="0083499A" w:rsidP="00BB2099">
            <w:pPr>
              <w:jc w:val="center"/>
              <w:rPr>
                <w:b/>
                <w:bCs/>
              </w:rPr>
            </w:pPr>
          </w:p>
        </w:tc>
      </w:tr>
      <w:tr w:rsidR="0083499A" w:rsidRPr="0097058D" w14:paraId="444581A6" w14:textId="77777777" w:rsidTr="00BB2099">
        <w:tc>
          <w:tcPr>
            <w:tcW w:w="889" w:type="dxa"/>
            <w:tcBorders>
              <w:top w:val="single" w:sz="4" w:space="0" w:color="auto"/>
              <w:left w:val="single" w:sz="4" w:space="0" w:color="auto"/>
              <w:bottom w:val="single" w:sz="4" w:space="0" w:color="auto"/>
              <w:right w:val="single" w:sz="4" w:space="0" w:color="auto"/>
            </w:tcBorders>
            <w:shd w:val="clear" w:color="auto" w:fill="auto"/>
          </w:tcPr>
          <w:p w14:paraId="038A0511" w14:textId="77777777" w:rsidR="0083499A" w:rsidRPr="0097058D" w:rsidRDefault="0083499A" w:rsidP="0083499A">
            <w:pPr>
              <w:numPr>
                <w:ilvl w:val="0"/>
                <w:numId w:val="2"/>
              </w:numPr>
              <w:overflowPunct w:val="0"/>
              <w:autoSpaceDE w:val="0"/>
              <w:autoSpaceDN w:val="0"/>
              <w:adjustRightInd w:val="0"/>
              <w:textAlignment w:val="baseline"/>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60F11CCA" w14:textId="77777777" w:rsidR="0083499A" w:rsidRPr="00E221FD" w:rsidRDefault="0083499A" w:rsidP="00BB2099">
            <w:pPr>
              <w:rPr>
                <w:b/>
                <w:bCs/>
              </w:rPr>
            </w:pPr>
            <w:r w:rsidRPr="00E221FD">
              <w:rPr>
                <w:rStyle w:val="a3"/>
                <w:b w:val="0"/>
                <w:bCs w:val="0"/>
                <w:shd w:val="clear" w:color="auto" w:fill="FFFFFF"/>
              </w:rPr>
              <w:t>Костянтинівський заклад дошкільної освіти «Ромашка» Південноукраїнської міської ради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CEA5364" w14:textId="77777777" w:rsidR="0083499A" w:rsidRPr="0097058D" w:rsidRDefault="0083499A" w:rsidP="00BB2099">
            <w:pPr>
              <w:jc w:val="center"/>
            </w:pPr>
            <w:r w:rsidRPr="0097058D">
              <w:t>20.01.1992</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648DED48"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33D4C7B6" w14:textId="77777777" w:rsidR="0083499A" w:rsidRPr="0097058D" w:rsidRDefault="0083499A" w:rsidP="00BB2099">
            <w:pPr>
              <w:jc w:val="center"/>
            </w:pPr>
            <w:r w:rsidRPr="0097058D">
              <w:t>35</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04FE61D2"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2DFB5A74" w14:textId="77777777" w:rsidR="0083499A" w:rsidRPr="0097058D" w:rsidRDefault="0083499A" w:rsidP="00BB2099">
            <w:pPr>
              <w:jc w:val="center"/>
              <w:rPr>
                <w:b/>
                <w:bCs/>
              </w:rPr>
            </w:pPr>
          </w:p>
        </w:tc>
        <w:tc>
          <w:tcPr>
            <w:tcW w:w="720" w:type="dxa"/>
            <w:tcBorders>
              <w:top w:val="single" w:sz="4" w:space="0" w:color="auto"/>
              <w:left w:val="single" w:sz="4" w:space="0" w:color="auto"/>
              <w:bottom w:val="single" w:sz="4" w:space="0" w:color="auto"/>
              <w:right w:val="single" w:sz="4" w:space="0" w:color="auto"/>
            </w:tcBorders>
          </w:tcPr>
          <w:p w14:paraId="1EC9F194" w14:textId="77777777" w:rsidR="0083499A" w:rsidRPr="0097058D" w:rsidRDefault="0083499A" w:rsidP="00BB2099">
            <w:pPr>
              <w:jc w:val="center"/>
              <w:rPr>
                <w:b/>
                <w:bCs/>
              </w:rPr>
            </w:pPr>
          </w:p>
        </w:tc>
      </w:tr>
      <w:tr w:rsidR="0083499A" w:rsidRPr="0097058D" w14:paraId="22CBD2E6" w14:textId="77777777" w:rsidTr="00BB2099">
        <w:tc>
          <w:tcPr>
            <w:tcW w:w="889" w:type="dxa"/>
            <w:tcBorders>
              <w:top w:val="single" w:sz="4" w:space="0" w:color="auto"/>
              <w:left w:val="single" w:sz="4" w:space="0" w:color="auto"/>
              <w:bottom w:val="single" w:sz="4" w:space="0" w:color="auto"/>
              <w:right w:val="single" w:sz="4" w:space="0" w:color="auto"/>
            </w:tcBorders>
            <w:shd w:val="clear" w:color="auto" w:fill="auto"/>
          </w:tcPr>
          <w:p w14:paraId="398B90B3" w14:textId="77777777" w:rsidR="0083499A" w:rsidRPr="0097058D" w:rsidRDefault="0083499A" w:rsidP="0083499A">
            <w:pPr>
              <w:numPr>
                <w:ilvl w:val="0"/>
                <w:numId w:val="2"/>
              </w:numPr>
              <w:overflowPunct w:val="0"/>
              <w:autoSpaceDE w:val="0"/>
              <w:autoSpaceDN w:val="0"/>
              <w:adjustRightInd w:val="0"/>
              <w:textAlignment w:val="baseline"/>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A3B033C" w14:textId="77777777" w:rsidR="0083499A" w:rsidRPr="0097058D" w:rsidRDefault="0083499A" w:rsidP="00BB2099">
            <w:pPr>
              <w:rPr>
                <w:bCs/>
              </w:rPr>
            </w:pPr>
            <w:r w:rsidRPr="0097058D">
              <w:rPr>
                <w:bCs/>
              </w:rPr>
              <w:t xml:space="preserve">Центр дитячої                                            та юнацької творчості  </w:t>
            </w:r>
          </w:p>
          <w:p w14:paraId="04F7F755" w14:textId="77777777" w:rsidR="0083499A" w:rsidRPr="0097058D" w:rsidRDefault="0083499A" w:rsidP="00BB2099">
            <w:pPr>
              <w:rPr>
                <w:b/>
                <w:bCs/>
              </w:rPr>
            </w:pPr>
            <w:r w:rsidRPr="0097058D">
              <w:rPr>
                <w:bCs/>
              </w:rPr>
              <w:t>м. Південноукраїнська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7D825E3" w14:textId="77777777" w:rsidR="0083499A" w:rsidRPr="0097058D" w:rsidRDefault="0083499A" w:rsidP="00BB2099">
            <w:pPr>
              <w:jc w:val="center"/>
            </w:pPr>
            <w:r w:rsidRPr="0097058D">
              <w:t>01.09.1988</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7A323D2B"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7461944D"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5E834D93" w14:textId="77777777" w:rsidR="0083499A" w:rsidRPr="0097058D" w:rsidRDefault="0083499A" w:rsidP="00BB2099">
            <w:pPr>
              <w:jc w:val="center"/>
            </w:pPr>
            <w:r w:rsidRPr="0097058D">
              <w:t>40</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6E43E720"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tcPr>
          <w:p w14:paraId="3E06B7F4" w14:textId="77777777" w:rsidR="0083499A" w:rsidRPr="0097058D" w:rsidRDefault="0083499A" w:rsidP="00BB2099">
            <w:pPr>
              <w:jc w:val="center"/>
              <w:rPr>
                <w:b/>
                <w:bCs/>
              </w:rPr>
            </w:pPr>
          </w:p>
        </w:tc>
      </w:tr>
      <w:tr w:rsidR="0083499A" w:rsidRPr="0097058D" w14:paraId="273B81DF" w14:textId="77777777" w:rsidTr="00BB2099">
        <w:tc>
          <w:tcPr>
            <w:tcW w:w="889" w:type="dxa"/>
            <w:tcBorders>
              <w:top w:val="single" w:sz="4" w:space="0" w:color="auto"/>
              <w:left w:val="single" w:sz="4" w:space="0" w:color="auto"/>
              <w:bottom w:val="single" w:sz="4" w:space="0" w:color="auto"/>
              <w:right w:val="single" w:sz="4" w:space="0" w:color="auto"/>
            </w:tcBorders>
            <w:shd w:val="clear" w:color="auto" w:fill="auto"/>
          </w:tcPr>
          <w:p w14:paraId="0066916F" w14:textId="77777777" w:rsidR="0083499A" w:rsidRPr="0097058D" w:rsidRDefault="0083499A" w:rsidP="0083499A">
            <w:pPr>
              <w:numPr>
                <w:ilvl w:val="0"/>
                <w:numId w:val="2"/>
              </w:numPr>
              <w:overflowPunct w:val="0"/>
              <w:autoSpaceDE w:val="0"/>
              <w:autoSpaceDN w:val="0"/>
              <w:adjustRightInd w:val="0"/>
              <w:textAlignment w:val="baseline"/>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9E5F48F" w14:textId="77777777" w:rsidR="0083499A" w:rsidRPr="0097058D" w:rsidRDefault="0083499A" w:rsidP="00BB2099">
            <w:pPr>
              <w:rPr>
                <w:bCs/>
              </w:rPr>
            </w:pPr>
            <w:r w:rsidRPr="0097058D">
              <w:rPr>
                <w:bCs/>
              </w:rPr>
              <w:t>Південноукраїнський міський центр соціальних служб</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5E41CB9" w14:textId="77777777" w:rsidR="0083499A" w:rsidRPr="0097058D" w:rsidRDefault="0083499A" w:rsidP="00BB2099">
            <w:pPr>
              <w:jc w:val="center"/>
            </w:pPr>
            <w:r w:rsidRPr="0097058D">
              <w:t>05.08.2012</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1B2E8FFE"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6456D23F" w14:textId="77777777" w:rsidR="0083499A" w:rsidRPr="0097058D" w:rsidRDefault="0083499A" w:rsidP="00BB2099">
            <w:pPr>
              <w:jc w:val="center"/>
            </w:pPr>
            <w:r w:rsidRPr="0097058D">
              <w:t>15</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71CCA5F5"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5307977F"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tcPr>
          <w:p w14:paraId="654BC7C3" w14:textId="77777777" w:rsidR="0083499A" w:rsidRPr="0097058D" w:rsidRDefault="0083499A" w:rsidP="00BB2099">
            <w:pPr>
              <w:jc w:val="center"/>
              <w:rPr>
                <w:b/>
                <w:bCs/>
              </w:rPr>
            </w:pPr>
          </w:p>
        </w:tc>
      </w:tr>
      <w:tr w:rsidR="0083499A" w:rsidRPr="0097058D" w14:paraId="44672C43" w14:textId="77777777" w:rsidTr="00BB2099">
        <w:tc>
          <w:tcPr>
            <w:tcW w:w="889" w:type="dxa"/>
            <w:tcBorders>
              <w:top w:val="single" w:sz="4" w:space="0" w:color="auto"/>
              <w:left w:val="single" w:sz="4" w:space="0" w:color="auto"/>
              <w:bottom w:val="single" w:sz="4" w:space="0" w:color="auto"/>
              <w:right w:val="single" w:sz="4" w:space="0" w:color="auto"/>
            </w:tcBorders>
            <w:shd w:val="clear" w:color="auto" w:fill="auto"/>
          </w:tcPr>
          <w:p w14:paraId="30F20F6B" w14:textId="77777777" w:rsidR="0083499A" w:rsidRPr="0097058D" w:rsidRDefault="0083499A" w:rsidP="0083499A">
            <w:pPr>
              <w:numPr>
                <w:ilvl w:val="0"/>
                <w:numId w:val="2"/>
              </w:numPr>
              <w:overflowPunct w:val="0"/>
              <w:autoSpaceDE w:val="0"/>
              <w:autoSpaceDN w:val="0"/>
              <w:adjustRightInd w:val="0"/>
              <w:textAlignment w:val="baseline"/>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514659AE" w14:textId="77777777" w:rsidR="0083499A" w:rsidRPr="0097058D" w:rsidRDefault="0083499A" w:rsidP="00BB2099">
            <w:pPr>
              <w:rPr>
                <w:bCs/>
                <w:iCs/>
              </w:rPr>
            </w:pPr>
            <w:r w:rsidRPr="0097058D">
              <w:rPr>
                <w:bCs/>
                <w:iCs/>
              </w:rPr>
              <w:t>Південноукраїнська  дитячо-юнацька спортивна школа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2EB51F0" w14:textId="77777777" w:rsidR="0083499A" w:rsidRPr="0097058D" w:rsidRDefault="0083499A" w:rsidP="00BB2099">
            <w:pPr>
              <w:jc w:val="center"/>
            </w:pPr>
            <w:r w:rsidRPr="0097058D">
              <w:t>13.10.1987</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68B322FA"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3B51B2E7" w14:textId="77777777" w:rsidR="0083499A" w:rsidRPr="0097058D" w:rsidRDefault="0083499A" w:rsidP="00BB2099">
            <w:pPr>
              <w:jc w:val="center"/>
            </w:pPr>
            <w:r w:rsidRPr="0097058D">
              <w:t>35</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484918D7" w14:textId="77777777" w:rsidR="0083499A" w:rsidRPr="0097058D" w:rsidRDefault="0083499A" w:rsidP="00BB2099">
            <w:pPr>
              <w:jc w:val="center"/>
              <w:rPr>
                <w:b/>
                <w:bCs/>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374AD08A" w14:textId="77777777" w:rsidR="0083499A" w:rsidRPr="0097058D" w:rsidRDefault="0083499A" w:rsidP="00BB2099">
            <w:pPr>
              <w:jc w:val="center"/>
              <w:rPr>
                <w:b/>
                <w:bCs/>
              </w:rPr>
            </w:pPr>
          </w:p>
        </w:tc>
        <w:tc>
          <w:tcPr>
            <w:tcW w:w="720" w:type="dxa"/>
            <w:tcBorders>
              <w:top w:val="single" w:sz="4" w:space="0" w:color="auto"/>
              <w:left w:val="single" w:sz="4" w:space="0" w:color="auto"/>
              <w:bottom w:val="single" w:sz="4" w:space="0" w:color="auto"/>
              <w:right w:val="single" w:sz="4" w:space="0" w:color="auto"/>
            </w:tcBorders>
          </w:tcPr>
          <w:p w14:paraId="4C2F0F34" w14:textId="77777777" w:rsidR="0083499A" w:rsidRPr="0097058D" w:rsidRDefault="0083499A" w:rsidP="00BB2099">
            <w:pPr>
              <w:jc w:val="center"/>
              <w:rPr>
                <w:b/>
                <w:bCs/>
              </w:rPr>
            </w:pPr>
          </w:p>
        </w:tc>
      </w:tr>
      <w:tr w:rsidR="0083499A" w:rsidRPr="0097058D" w14:paraId="6201A675" w14:textId="77777777" w:rsidTr="00BB2099">
        <w:tc>
          <w:tcPr>
            <w:tcW w:w="889" w:type="dxa"/>
            <w:tcBorders>
              <w:top w:val="single" w:sz="4" w:space="0" w:color="auto"/>
              <w:left w:val="single" w:sz="4" w:space="0" w:color="auto"/>
              <w:bottom w:val="single" w:sz="4" w:space="0" w:color="auto"/>
              <w:right w:val="single" w:sz="4" w:space="0" w:color="auto"/>
            </w:tcBorders>
            <w:shd w:val="clear" w:color="auto" w:fill="auto"/>
          </w:tcPr>
          <w:p w14:paraId="4519CF2C" w14:textId="77777777" w:rsidR="0083499A" w:rsidRPr="0097058D" w:rsidRDefault="0083499A" w:rsidP="0083499A">
            <w:pPr>
              <w:numPr>
                <w:ilvl w:val="0"/>
                <w:numId w:val="2"/>
              </w:numPr>
              <w:overflowPunct w:val="0"/>
              <w:autoSpaceDE w:val="0"/>
              <w:autoSpaceDN w:val="0"/>
              <w:adjustRightInd w:val="0"/>
              <w:textAlignment w:val="baseline"/>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A2D93BE" w14:textId="77777777" w:rsidR="0083499A" w:rsidRPr="0097058D" w:rsidRDefault="0083499A" w:rsidP="00BB2099">
            <w:r w:rsidRPr="0097058D">
              <w:t>Станція юних техніків</w:t>
            </w:r>
          </w:p>
          <w:p w14:paraId="1189A1D0" w14:textId="77777777" w:rsidR="0083499A" w:rsidRPr="0097058D" w:rsidRDefault="0083499A" w:rsidP="00BB2099">
            <w:r w:rsidRPr="0097058D">
              <w:t xml:space="preserve">Південноукраїнської </w:t>
            </w:r>
          </w:p>
          <w:p w14:paraId="68116E78" w14:textId="77777777" w:rsidR="0083499A" w:rsidRPr="0097058D" w:rsidRDefault="0083499A" w:rsidP="00BB2099">
            <w:pPr>
              <w:rPr>
                <w:b/>
                <w:bCs/>
              </w:rPr>
            </w:pPr>
            <w:r w:rsidRPr="0097058D">
              <w:t>міської ради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FC7DD7D" w14:textId="77777777" w:rsidR="0083499A" w:rsidRPr="0097058D" w:rsidRDefault="0083499A" w:rsidP="00BB2099">
            <w:pPr>
              <w:jc w:val="center"/>
            </w:pPr>
            <w:r w:rsidRPr="0097058D">
              <w:t>19.09.1989</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3188F3D4"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6DFEE9C0"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675A4D81"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0E5C374A" w14:textId="77777777" w:rsidR="0083499A" w:rsidRPr="0097058D" w:rsidRDefault="0083499A" w:rsidP="00BB2099">
            <w:pPr>
              <w:jc w:val="center"/>
            </w:pPr>
            <w:r w:rsidRPr="0097058D">
              <w:t>35</w:t>
            </w:r>
          </w:p>
        </w:tc>
        <w:tc>
          <w:tcPr>
            <w:tcW w:w="720" w:type="dxa"/>
            <w:tcBorders>
              <w:top w:val="single" w:sz="4" w:space="0" w:color="auto"/>
              <w:left w:val="single" w:sz="4" w:space="0" w:color="auto"/>
              <w:bottom w:val="single" w:sz="4" w:space="0" w:color="auto"/>
              <w:right w:val="single" w:sz="4" w:space="0" w:color="auto"/>
            </w:tcBorders>
          </w:tcPr>
          <w:p w14:paraId="02C1DB2B" w14:textId="77777777" w:rsidR="0083499A" w:rsidRPr="0097058D" w:rsidRDefault="0083499A" w:rsidP="00BB2099">
            <w:pPr>
              <w:jc w:val="center"/>
              <w:rPr>
                <w:b/>
                <w:bCs/>
              </w:rPr>
            </w:pPr>
          </w:p>
        </w:tc>
      </w:tr>
      <w:tr w:rsidR="0083499A" w:rsidRPr="0097058D" w14:paraId="4CCEBF68" w14:textId="77777777" w:rsidTr="00BB2099">
        <w:tc>
          <w:tcPr>
            <w:tcW w:w="889" w:type="dxa"/>
            <w:tcBorders>
              <w:top w:val="single" w:sz="4" w:space="0" w:color="auto"/>
              <w:left w:val="single" w:sz="4" w:space="0" w:color="auto"/>
              <w:bottom w:val="single" w:sz="4" w:space="0" w:color="auto"/>
              <w:right w:val="single" w:sz="4" w:space="0" w:color="auto"/>
            </w:tcBorders>
            <w:shd w:val="clear" w:color="auto" w:fill="auto"/>
          </w:tcPr>
          <w:p w14:paraId="745BCC4A" w14:textId="77777777" w:rsidR="0083499A" w:rsidRPr="0097058D" w:rsidRDefault="0083499A" w:rsidP="0083499A">
            <w:pPr>
              <w:numPr>
                <w:ilvl w:val="0"/>
                <w:numId w:val="2"/>
              </w:numPr>
              <w:overflowPunct w:val="0"/>
              <w:autoSpaceDE w:val="0"/>
              <w:autoSpaceDN w:val="0"/>
              <w:adjustRightInd w:val="0"/>
              <w:textAlignment w:val="baseline"/>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0B93869" w14:textId="77777777" w:rsidR="0083499A" w:rsidRPr="0097058D" w:rsidRDefault="0083499A" w:rsidP="00BB2099">
            <w:pPr>
              <w:outlineLvl w:val="1"/>
            </w:pPr>
            <w:r w:rsidRPr="0097058D">
              <w:t>Заклад професійної (професійно-технічної) освіти                                 «Південноукраїнський професійний коледж»</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CB5BBA1" w14:textId="77777777" w:rsidR="0083499A" w:rsidRPr="0097058D" w:rsidRDefault="0083499A" w:rsidP="00BB2099">
            <w:pPr>
              <w:jc w:val="center"/>
            </w:pPr>
            <w:r w:rsidRPr="0097058D">
              <w:t>01.09.1987</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42EC0521"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738D88AB" w14:textId="77777777" w:rsidR="0083499A" w:rsidRPr="0097058D" w:rsidRDefault="0083499A" w:rsidP="00BB2099">
            <w:pPr>
              <w:jc w:val="center"/>
            </w:pPr>
            <w:r w:rsidRPr="0097058D">
              <w:t>35</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17C1057B"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62FBEED0"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tcPr>
          <w:p w14:paraId="76058510" w14:textId="77777777" w:rsidR="0083499A" w:rsidRPr="0097058D" w:rsidRDefault="0083499A" w:rsidP="00BB2099">
            <w:pPr>
              <w:jc w:val="center"/>
            </w:pPr>
          </w:p>
        </w:tc>
      </w:tr>
      <w:tr w:rsidR="0083499A" w:rsidRPr="0097058D" w14:paraId="386A6CAC" w14:textId="77777777" w:rsidTr="00BB2099">
        <w:tc>
          <w:tcPr>
            <w:tcW w:w="889" w:type="dxa"/>
            <w:tcBorders>
              <w:top w:val="single" w:sz="4" w:space="0" w:color="auto"/>
              <w:left w:val="single" w:sz="4" w:space="0" w:color="auto"/>
              <w:bottom w:val="single" w:sz="4" w:space="0" w:color="auto"/>
              <w:right w:val="single" w:sz="4" w:space="0" w:color="auto"/>
            </w:tcBorders>
            <w:shd w:val="clear" w:color="auto" w:fill="auto"/>
          </w:tcPr>
          <w:p w14:paraId="3291D7B7" w14:textId="77777777" w:rsidR="0083499A" w:rsidRPr="0097058D" w:rsidRDefault="0083499A" w:rsidP="0083499A">
            <w:pPr>
              <w:numPr>
                <w:ilvl w:val="0"/>
                <w:numId w:val="2"/>
              </w:numPr>
              <w:overflowPunct w:val="0"/>
              <w:autoSpaceDE w:val="0"/>
              <w:autoSpaceDN w:val="0"/>
              <w:adjustRightInd w:val="0"/>
              <w:textAlignment w:val="baseline"/>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00D66A4" w14:textId="77777777" w:rsidR="0083499A" w:rsidRPr="0097058D" w:rsidRDefault="0083499A" w:rsidP="00BB2099">
            <w:r w:rsidRPr="0097058D">
              <w:t>Приватне акціонерне товариство «Атомсервіс»</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D276F47" w14:textId="77777777" w:rsidR="0083499A" w:rsidRPr="0097058D" w:rsidRDefault="0083499A" w:rsidP="00BB2099">
            <w:pPr>
              <w:jc w:val="center"/>
            </w:pPr>
            <w:r w:rsidRPr="0097058D">
              <w:t>14.06.1994</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2CE4DE7F"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63387099"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07447BD8"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694FD446" w14:textId="77777777" w:rsidR="0083499A" w:rsidRPr="0097058D" w:rsidRDefault="0083499A" w:rsidP="00BB2099">
            <w:pPr>
              <w:jc w:val="center"/>
            </w:pPr>
            <w:r w:rsidRPr="0097058D">
              <w:rPr>
                <w:lang w:val="en-US"/>
              </w:rPr>
              <w:t>3</w:t>
            </w:r>
            <w:r w:rsidRPr="0097058D">
              <w:t>5</w:t>
            </w:r>
          </w:p>
        </w:tc>
        <w:tc>
          <w:tcPr>
            <w:tcW w:w="720" w:type="dxa"/>
            <w:tcBorders>
              <w:top w:val="single" w:sz="4" w:space="0" w:color="auto"/>
              <w:left w:val="single" w:sz="4" w:space="0" w:color="auto"/>
              <w:bottom w:val="single" w:sz="4" w:space="0" w:color="auto"/>
              <w:right w:val="single" w:sz="4" w:space="0" w:color="auto"/>
            </w:tcBorders>
          </w:tcPr>
          <w:p w14:paraId="368F7439" w14:textId="77777777" w:rsidR="0083499A" w:rsidRPr="0097058D" w:rsidRDefault="0083499A" w:rsidP="00BB2099">
            <w:pPr>
              <w:jc w:val="center"/>
              <w:rPr>
                <w:b/>
                <w:bCs/>
                <w:lang w:val="en-US"/>
              </w:rPr>
            </w:pPr>
          </w:p>
        </w:tc>
      </w:tr>
      <w:tr w:rsidR="0083499A" w:rsidRPr="0097058D" w14:paraId="3602AB55" w14:textId="77777777" w:rsidTr="00BB2099">
        <w:tc>
          <w:tcPr>
            <w:tcW w:w="889" w:type="dxa"/>
            <w:tcBorders>
              <w:top w:val="single" w:sz="4" w:space="0" w:color="auto"/>
              <w:left w:val="single" w:sz="4" w:space="0" w:color="auto"/>
              <w:bottom w:val="single" w:sz="4" w:space="0" w:color="auto"/>
              <w:right w:val="single" w:sz="4" w:space="0" w:color="auto"/>
            </w:tcBorders>
            <w:shd w:val="clear" w:color="auto" w:fill="auto"/>
          </w:tcPr>
          <w:p w14:paraId="65D7E4A3" w14:textId="77777777" w:rsidR="0083499A" w:rsidRPr="0097058D" w:rsidRDefault="0083499A" w:rsidP="0083499A">
            <w:pPr>
              <w:numPr>
                <w:ilvl w:val="0"/>
                <w:numId w:val="2"/>
              </w:numPr>
              <w:overflowPunct w:val="0"/>
              <w:autoSpaceDE w:val="0"/>
              <w:autoSpaceDN w:val="0"/>
              <w:adjustRightInd w:val="0"/>
              <w:textAlignment w:val="baseline"/>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66B3F79" w14:textId="77777777" w:rsidR="0083499A" w:rsidRPr="0097058D" w:rsidRDefault="0083499A" w:rsidP="00BB2099">
            <w:r w:rsidRPr="0097058D">
              <w:t>Дочірнє підприємство електричних мереж приватного акціонерного товариства «Атомсервіс»</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B6EBAE7" w14:textId="77777777" w:rsidR="0083499A" w:rsidRPr="0097058D" w:rsidRDefault="0083499A" w:rsidP="00BB2099">
            <w:pPr>
              <w:jc w:val="center"/>
            </w:pPr>
            <w:r w:rsidRPr="0097058D">
              <w:t>01.06.1996</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620527BA" w14:textId="77777777" w:rsidR="0083499A" w:rsidRPr="0097058D" w:rsidRDefault="0083499A" w:rsidP="00BB2099">
            <w:pPr>
              <w:jc w:val="center"/>
            </w:pPr>
            <w:r w:rsidRPr="0097058D">
              <w:t>30</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7AD1F57D"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63C3C454"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684FB789"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tcPr>
          <w:p w14:paraId="5540E79F" w14:textId="77777777" w:rsidR="0083499A" w:rsidRPr="0097058D" w:rsidRDefault="0083499A" w:rsidP="00BB2099">
            <w:pPr>
              <w:jc w:val="center"/>
            </w:pPr>
          </w:p>
        </w:tc>
      </w:tr>
      <w:tr w:rsidR="0083499A" w:rsidRPr="0097058D" w14:paraId="68C1F6B9" w14:textId="77777777" w:rsidTr="00BB2099">
        <w:tc>
          <w:tcPr>
            <w:tcW w:w="889" w:type="dxa"/>
            <w:tcBorders>
              <w:top w:val="single" w:sz="4" w:space="0" w:color="auto"/>
              <w:left w:val="single" w:sz="4" w:space="0" w:color="auto"/>
              <w:bottom w:val="single" w:sz="4" w:space="0" w:color="auto"/>
              <w:right w:val="single" w:sz="4" w:space="0" w:color="auto"/>
            </w:tcBorders>
            <w:shd w:val="clear" w:color="auto" w:fill="auto"/>
          </w:tcPr>
          <w:p w14:paraId="1F73BD4A" w14:textId="77777777" w:rsidR="0083499A" w:rsidRPr="0097058D" w:rsidRDefault="0083499A" w:rsidP="0083499A">
            <w:pPr>
              <w:numPr>
                <w:ilvl w:val="0"/>
                <w:numId w:val="2"/>
              </w:numPr>
              <w:overflowPunct w:val="0"/>
              <w:autoSpaceDE w:val="0"/>
              <w:autoSpaceDN w:val="0"/>
              <w:adjustRightInd w:val="0"/>
              <w:textAlignment w:val="baseline"/>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6317874" w14:textId="77777777" w:rsidR="0083499A" w:rsidRPr="0097058D" w:rsidRDefault="0083499A" w:rsidP="00BB2099">
            <w:r w:rsidRPr="0097058D">
              <w:t>Дочірнє підприємство  телевізійних систем  «Квант»  приватного акціонерного товариства  «Атомсервіс»</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2E6D94D" w14:textId="77777777" w:rsidR="0083499A" w:rsidRPr="0097058D" w:rsidRDefault="0083499A" w:rsidP="00BB2099">
            <w:pPr>
              <w:jc w:val="center"/>
            </w:pPr>
            <w:r w:rsidRPr="0097058D">
              <w:t>01.03.1991</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0D2B2CAD" w14:textId="77777777" w:rsidR="0083499A" w:rsidRPr="0097058D" w:rsidRDefault="0083499A" w:rsidP="00BB2099">
            <w:pPr>
              <w:jc w:val="center"/>
            </w:pPr>
            <w:r w:rsidRPr="0097058D">
              <w:t>35</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4C5DAA2F" w14:textId="77777777" w:rsidR="0083499A" w:rsidRPr="0097058D" w:rsidRDefault="0083499A" w:rsidP="00BB2099">
            <w:pPr>
              <w:jc w:val="center"/>
              <w:rPr>
                <w:b/>
                <w:bCs/>
                <w:lang w:val="en-US"/>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4056B5E6" w14:textId="77777777" w:rsidR="0083499A" w:rsidRPr="0097058D" w:rsidRDefault="0083499A" w:rsidP="00BB2099">
            <w:pPr>
              <w:jc w:val="center"/>
              <w:rPr>
                <w:b/>
                <w:bCs/>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598D16D0" w14:textId="77777777" w:rsidR="0083499A" w:rsidRPr="0097058D" w:rsidRDefault="0083499A" w:rsidP="00BB2099">
            <w:pPr>
              <w:jc w:val="center"/>
              <w:rPr>
                <w:b/>
                <w:bCs/>
              </w:rPr>
            </w:pPr>
          </w:p>
        </w:tc>
        <w:tc>
          <w:tcPr>
            <w:tcW w:w="720" w:type="dxa"/>
            <w:tcBorders>
              <w:top w:val="single" w:sz="4" w:space="0" w:color="auto"/>
              <w:left w:val="single" w:sz="4" w:space="0" w:color="auto"/>
              <w:bottom w:val="single" w:sz="4" w:space="0" w:color="auto"/>
              <w:right w:val="single" w:sz="4" w:space="0" w:color="auto"/>
            </w:tcBorders>
          </w:tcPr>
          <w:p w14:paraId="14B116BC" w14:textId="77777777" w:rsidR="0083499A" w:rsidRPr="0097058D" w:rsidRDefault="0083499A" w:rsidP="00BB2099">
            <w:pPr>
              <w:jc w:val="center"/>
              <w:rPr>
                <w:b/>
                <w:bCs/>
              </w:rPr>
            </w:pPr>
          </w:p>
        </w:tc>
      </w:tr>
      <w:tr w:rsidR="0083499A" w:rsidRPr="0097058D" w14:paraId="0A07969E" w14:textId="77777777" w:rsidTr="00BB2099">
        <w:tc>
          <w:tcPr>
            <w:tcW w:w="889" w:type="dxa"/>
            <w:tcBorders>
              <w:top w:val="single" w:sz="4" w:space="0" w:color="auto"/>
              <w:left w:val="single" w:sz="4" w:space="0" w:color="auto"/>
              <w:bottom w:val="single" w:sz="4" w:space="0" w:color="auto"/>
              <w:right w:val="single" w:sz="4" w:space="0" w:color="auto"/>
            </w:tcBorders>
            <w:shd w:val="clear" w:color="auto" w:fill="auto"/>
          </w:tcPr>
          <w:p w14:paraId="7422FB88" w14:textId="77777777" w:rsidR="0083499A" w:rsidRPr="0097058D" w:rsidRDefault="0083499A" w:rsidP="0083499A">
            <w:pPr>
              <w:numPr>
                <w:ilvl w:val="0"/>
                <w:numId w:val="2"/>
              </w:numPr>
              <w:overflowPunct w:val="0"/>
              <w:autoSpaceDE w:val="0"/>
              <w:autoSpaceDN w:val="0"/>
              <w:adjustRightInd w:val="0"/>
              <w:textAlignment w:val="baseline"/>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D1898EC" w14:textId="77777777" w:rsidR="0083499A" w:rsidRPr="0097058D" w:rsidRDefault="0083499A" w:rsidP="00BB2099">
            <w:pPr>
              <w:spacing w:line="240" w:lineRule="exact"/>
            </w:pPr>
            <w:r w:rsidRPr="0097058D">
              <w:t xml:space="preserve">Комунальне  </w:t>
            </w:r>
            <w:r>
              <w:t>н</w:t>
            </w:r>
            <w:r w:rsidRPr="0097058D">
              <w:t xml:space="preserve">екомерційне  підприємство «Южноукраїнська міська  багатопрофільна лікарня» Южноукраїнської </w:t>
            </w:r>
          </w:p>
          <w:p w14:paraId="3D98D691" w14:textId="77777777" w:rsidR="0083499A" w:rsidRDefault="0083499A" w:rsidP="00BB2099">
            <w:pPr>
              <w:spacing w:line="240" w:lineRule="exact"/>
            </w:pPr>
            <w:r w:rsidRPr="0097058D">
              <w:t xml:space="preserve">міської ради   </w:t>
            </w:r>
          </w:p>
          <w:p w14:paraId="33AF9424" w14:textId="255B60AF" w:rsidR="00BB2099" w:rsidRPr="0097058D" w:rsidRDefault="00BB2099" w:rsidP="00BB2099">
            <w:pPr>
              <w:spacing w:line="240" w:lineRule="exact"/>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1D2ED09" w14:textId="77777777" w:rsidR="0083499A" w:rsidRPr="0097058D" w:rsidRDefault="0083499A" w:rsidP="00BB2099">
            <w:pPr>
              <w:jc w:val="center"/>
            </w:pPr>
            <w:r w:rsidRPr="0097058D">
              <w:t>05.02.1979</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43DC68CE"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79AD8E75"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123F26BA"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1BBD69BE" w14:textId="77777777" w:rsidR="0083499A" w:rsidRPr="0097058D" w:rsidRDefault="0083499A" w:rsidP="00BB2099">
            <w:pPr>
              <w:jc w:val="center"/>
            </w:pPr>
            <w:r w:rsidRPr="0097058D">
              <w:t>50</w:t>
            </w:r>
          </w:p>
        </w:tc>
        <w:tc>
          <w:tcPr>
            <w:tcW w:w="720" w:type="dxa"/>
            <w:tcBorders>
              <w:top w:val="single" w:sz="4" w:space="0" w:color="auto"/>
              <w:left w:val="single" w:sz="4" w:space="0" w:color="auto"/>
              <w:bottom w:val="single" w:sz="4" w:space="0" w:color="auto"/>
              <w:right w:val="single" w:sz="4" w:space="0" w:color="auto"/>
            </w:tcBorders>
          </w:tcPr>
          <w:p w14:paraId="4C8E4C07" w14:textId="77777777" w:rsidR="0083499A" w:rsidRPr="0097058D" w:rsidRDefault="0083499A" w:rsidP="00BB2099">
            <w:pPr>
              <w:jc w:val="center"/>
            </w:pPr>
          </w:p>
        </w:tc>
      </w:tr>
      <w:tr w:rsidR="0083499A" w:rsidRPr="0097058D" w14:paraId="27BC40E0" w14:textId="77777777" w:rsidTr="00BB2099">
        <w:tc>
          <w:tcPr>
            <w:tcW w:w="889" w:type="dxa"/>
            <w:tcBorders>
              <w:top w:val="single" w:sz="4" w:space="0" w:color="auto"/>
              <w:left w:val="single" w:sz="4" w:space="0" w:color="auto"/>
              <w:bottom w:val="single" w:sz="4" w:space="0" w:color="auto"/>
              <w:right w:val="single" w:sz="4" w:space="0" w:color="auto"/>
            </w:tcBorders>
            <w:shd w:val="clear" w:color="auto" w:fill="auto"/>
          </w:tcPr>
          <w:p w14:paraId="6029D85B" w14:textId="77777777" w:rsidR="0083499A" w:rsidRPr="0097058D" w:rsidRDefault="0083499A" w:rsidP="0083499A">
            <w:pPr>
              <w:numPr>
                <w:ilvl w:val="0"/>
                <w:numId w:val="2"/>
              </w:numPr>
              <w:overflowPunct w:val="0"/>
              <w:autoSpaceDE w:val="0"/>
              <w:autoSpaceDN w:val="0"/>
              <w:adjustRightInd w:val="0"/>
              <w:textAlignment w:val="baseline"/>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405DF44C" w14:textId="77777777" w:rsidR="0083499A" w:rsidRPr="0097058D" w:rsidRDefault="0083499A" w:rsidP="00BB2099">
            <w:r w:rsidRPr="0097058D">
              <w:rPr>
                <w:shd w:val="clear" w:color="auto" w:fill="FFFFFF"/>
              </w:rPr>
              <w:t>Некомерційне  комунальне підприємство «Південноукраїнський міський центр первинної медико-санітарної допомоги»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F71EE42" w14:textId="77777777" w:rsidR="0083499A" w:rsidRPr="0097058D" w:rsidRDefault="0083499A" w:rsidP="00BB2099">
            <w:pPr>
              <w:rPr>
                <w:color w:val="1F1F1F"/>
                <w:lang w:eastAsia="uk-UA"/>
              </w:rPr>
            </w:pPr>
            <w:r w:rsidRPr="0097058D">
              <w:rPr>
                <w:color w:val="1F1F1F"/>
                <w:shd w:val="clear" w:color="auto" w:fill="FFFFFF"/>
                <w:lang w:eastAsia="uk-UA"/>
              </w:rPr>
              <w:t> </w:t>
            </w:r>
            <w:r w:rsidRPr="0097058D">
              <w:rPr>
                <w:color w:val="1F1F1F"/>
                <w:lang w:eastAsia="uk-UA"/>
              </w:rPr>
              <w:t>13.04.2018</w:t>
            </w:r>
          </w:p>
          <w:p w14:paraId="00CE5457"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0686328D"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654DED64"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7998F411" w14:textId="77777777" w:rsidR="0083499A" w:rsidRPr="0097058D" w:rsidRDefault="0083499A" w:rsidP="00BB2099">
            <w:pPr>
              <w:jc w:val="center"/>
            </w:pPr>
            <w:r w:rsidRPr="0097058D">
              <w:t xml:space="preserve">10 </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7BD82FDA"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tcPr>
          <w:p w14:paraId="2FB0ABD1" w14:textId="77777777" w:rsidR="0083499A" w:rsidRPr="0097058D" w:rsidRDefault="0083499A" w:rsidP="00BB2099">
            <w:pPr>
              <w:jc w:val="center"/>
            </w:pPr>
          </w:p>
        </w:tc>
      </w:tr>
      <w:tr w:rsidR="0083499A" w:rsidRPr="0097058D" w14:paraId="6D4FF796" w14:textId="77777777" w:rsidTr="00BB2099">
        <w:tc>
          <w:tcPr>
            <w:tcW w:w="889" w:type="dxa"/>
            <w:tcBorders>
              <w:top w:val="single" w:sz="4" w:space="0" w:color="auto"/>
              <w:left w:val="single" w:sz="4" w:space="0" w:color="auto"/>
              <w:bottom w:val="single" w:sz="4" w:space="0" w:color="auto"/>
              <w:right w:val="single" w:sz="4" w:space="0" w:color="auto"/>
            </w:tcBorders>
            <w:shd w:val="clear" w:color="auto" w:fill="auto"/>
          </w:tcPr>
          <w:p w14:paraId="7C11A3F1" w14:textId="77777777" w:rsidR="0083499A" w:rsidRPr="0097058D" w:rsidRDefault="0083499A" w:rsidP="0083499A">
            <w:pPr>
              <w:numPr>
                <w:ilvl w:val="0"/>
                <w:numId w:val="2"/>
              </w:numPr>
              <w:overflowPunct w:val="0"/>
              <w:autoSpaceDE w:val="0"/>
              <w:autoSpaceDN w:val="0"/>
              <w:adjustRightInd w:val="0"/>
              <w:textAlignment w:val="baseline"/>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4BCB5B32" w14:textId="77777777" w:rsidR="0083499A" w:rsidRDefault="0083499A" w:rsidP="00BB2099">
            <w:pPr>
              <w:rPr>
                <w:bCs/>
                <w:iCs/>
              </w:rPr>
            </w:pPr>
            <w:r w:rsidRPr="0097058D">
              <w:rPr>
                <w:bCs/>
                <w:iCs/>
              </w:rPr>
              <w:t>Відділ обслуговування громадян № 11</w:t>
            </w:r>
          </w:p>
          <w:p w14:paraId="537676BD" w14:textId="77777777" w:rsidR="0083499A" w:rsidRPr="0097058D" w:rsidRDefault="0083499A" w:rsidP="00BB2099">
            <w:pPr>
              <w:rPr>
                <w:bCs/>
                <w:iCs/>
              </w:rPr>
            </w:pPr>
            <w:r w:rsidRPr="0097058D">
              <w:rPr>
                <w:bCs/>
                <w:iCs/>
              </w:rPr>
              <w:t xml:space="preserve">(сервісний центр) управління обслуговування громадян  головного управління Пенсійного фонду України в Миколаївській області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2B607E1" w14:textId="77777777" w:rsidR="0083499A" w:rsidRPr="0097058D" w:rsidRDefault="0083499A" w:rsidP="00BB2099">
            <w:pPr>
              <w:jc w:val="center"/>
            </w:pPr>
            <w:r w:rsidRPr="0097058D">
              <w:t>01.02.1991</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1C5906B3" w14:textId="77777777" w:rsidR="0083499A" w:rsidRPr="0097058D" w:rsidRDefault="0083499A" w:rsidP="00BB2099">
            <w:pPr>
              <w:jc w:val="center"/>
            </w:pPr>
            <w:r w:rsidRPr="0097058D">
              <w:t>35</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1E62D135" w14:textId="77777777" w:rsidR="0083499A" w:rsidRPr="0097058D" w:rsidRDefault="0083499A" w:rsidP="00BB2099">
            <w:pPr>
              <w:jc w:val="center"/>
              <w:rPr>
                <w:b/>
                <w:bCs/>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50009001" w14:textId="77777777" w:rsidR="0083499A" w:rsidRPr="0097058D" w:rsidRDefault="0083499A" w:rsidP="00BB2099">
            <w:pPr>
              <w:jc w:val="center"/>
              <w:rPr>
                <w:b/>
                <w:bCs/>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40A16795" w14:textId="77777777" w:rsidR="0083499A" w:rsidRPr="0097058D" w:rsidRDefault="0083499A" w:rsidP="00BB2099">
            <w:pPr>
              <w:jc w:val="center"/>
              <w:rPr>
                <w:b/>
                <w:bCs/>
              </w:rPr>
            </w:pPr>
          </w:p>
        </w:tc>
        <w:tc>
          <w:tcPr>
            <w:tcW w:w="720" w:type="dxa"/>
            <w:tcBorders>
              <w:top w:val="single" w:sz="4" w:space="0" w:color="auto"/>
              <w:left w:val="single" w:sz="4" w:space="0" w:color="auto"/>
              <w:bottom w:val="single" w:sz="4" w:space="0" w:color="auto"/>
              <w:right w:val="single" w:sz="4" w:space="0" w:color="auto"/>
            </w:tcBorders>
          </w:tcPr>
          <w:p w14:paraId="0B0F8437" w14:textId="77777777" w:rsidR="0083499A" w:rsidRPr="0097058D" w:rsidRDefault="0083499A" w:rsidP="00BB2099">
            <w:pPr>
              <w:jc w:val="center"/>
              <w:rPr>
                <w:b/>
                <w:bCs/>
              </w:rPr>
            </w:pPr>
          </w:p>
        </w:tc>
      </w:tr>
      <w:tr w:rsidR="0083499A" w:rsidRPr="0097058D" w14:paraId="35084FAA" w14:textId="77777777" w:rsidTr="00BB2099">
        <w:tc>
          <w:tcPr>
            <w:tcW w:w="889" w:type="dxa"/>
            <w:tcBorders>
              <w:top w:val="single" w:sz="4" w:space="0" w:color="auto"/>
              <w:left w:val="single" w:sz="4" w:space="0" w:color="auto"/>
              <w:bottom w:val="single" w:sz="4" w:space="0" w:color="auto"/>
              <w:right w:val="single" w:sz="4" w:space="0" w:color="auto"/>
            </w:tcBorders>
            <w:shd w:val="clear" w:color="auto" w:fill="auto"/>
          </w:tcPr>
          <w:p w14:paraId="2FDA2BE1" w14:textId="77777777" w:rsidR="0083499A" w:rsidRPr="0097058D" w:rsidRDefault="0083499A" w:rsidP="0083499A">
            <w:pPr>
              <w:numPr>
                <w:ilvl w:val="0"/>
                <w:numId w:val="2"/>
              </w:numPr>
              <w:overflowPunct w:val="0"/>
              <w:autoSpaceDE w:val="0"/>
              <w:autoSpaceDN w:val="0"/>
              <w:adjustRightInd w:val="0"/>
              <w:textAlignment w:val="baseline"/>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5FD23047" w14:textId="77777777" w:rsidR="0083499A" w:rsidRPr="0097058D" w:rsidRDefault="0083499A" w:rsidP="00BB2099">
            <w:r w:rsidRPr="0097058D">
              <w:t>Комунальне підприємство</w:t>
            </w:r>
          </w:p>
          <w:p w14:paraId="1D92EFF5" w14:textId="77777777" w:rsidR="0083499A" w:rsidRDefault="0083499A" w:rsidP="00BB2099">
            <w:r w:rsidRPr="0097058D">
              <w:t xml:space="preserve"> «Теплопостачання </w:t>
            </w:r>
          </w:p>
          <w:p w14:paraId="290C4D84" w14:textId="77777777" w:rsidR="0083499A" w:rsidRPr="0097058D" w:rsidRDefault="0083499A" w:rsidP="00BB2099">
            <w:r w:rsidRPr="0097058D">
              <w:t>та водо-каналізаційне господарство»</w:t>
            </w:r>
          </w:p>
          <w:p w14:paraId="58068DAE" w14:textId="77777777" w:rsidR="0083499A" w:rsidRPr="0097058D" w:rsidRDefault="0083499A" w:rsidP="00BB2099">
            <w:r w:rsidRPr="0097058D">
              <w:t>Південноукраїнської міської ради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E76260E" w14:textId="77777777" w:rsidR="0083499A" w:rsidRPr="0097058D" w:rsidRDefault="0083499A" w:rsidP="00BB2099">
            <w:pPr>
              <w:jc w:val="center"/>
            </w:pPr>
            <w:r w:rsidRPr="0097058D">
              <w:t>26.11.2002</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659E9264"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0F630616" w14:textId="77777777" w:rsidR="0083499A" w:rsidRPr="0097058D" w:rsidRDefault="0083499A" w:rsidP="00BB2099">
            <w:pPr>
              <w:jc w:val="center"/>
            </w:pPr>
            <w:r w:rsidRPr="0097058D">
              <w:rPr>
                <w:lang w:val="en-US"/>
              </w:rPr>
              <w:t>2</w:t>
            </w:r>
            <w:r w:rsidRPr="0097058D">
              <w:t>5</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64ED21DA" w14:textId="77777777" w:rsidR="0083499A" w:rsidRPr="0097058D" w:rsidRDefault="0083499A" w:rsidP="00BB2099">
            <w:pPr>
              <w:jc w:val="center"/>
              <w:rPr>
                <w:b/>
                <w:bCs/>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78389A4F" w14:textId="77777777" w:rsidR="0083499A" w:rsidRPr="0097058D" w:rsidRDefault="0083499A" w:rsidP="00BB2099">
            <w:pPr>
              <w:jc w:val="center"/>
              <w:rPr>
                <w:b/>
                <w:bCs/>
              </w:rPr>
            </w:pPr>
          </w:p>
        </w:tc>
        <w:tc>
          <w:tcPr>
            <w:tcW w:w="720" w:type="dxa"/>
            <w:tcBorders>
              <w:top w:val="single" w:sz="4" w:space="0" w:color="auto"/>
              <w:left w:val="single" w:sz="4" w:space="0" w:color="auto"/>
              <w:bottom w:val="single" w:sz="4" w:space="0" w:color="auto"/>
              <w:right w:val="single" w:sz="4" w:space="0" w:color="auto"/>
            </w:tcBorders>
          </w:tcPr>
          <w:p w14:paraId="2E84BB0B" w14:textId="77777777" w:rsidR="0083499A" w:rsidRPr="0097058D" w:rsidRDefault="0083499A" w:rsidP="00BB2099">
            <w:pPr>
              <w:jc w:val="center"/>
              <w:rPr>
                <w:b/>
                <w:bCs/>
              </w:rPr>
            </w:pPr>
          </w:p>
        </w:tc>
      </w:tr>
      <w:tr w:rsidR="0083499A" w:rsidRPr="0097058D" w14:paraId="603214C4" w14:textId="77777777" w:rsidTr="00BB2099">
        <w:tc>
          <w:tcPr>
            <w:tcW w:w="889" w:type="dxa"/>
            <w:tcBorders>
              <w:top w:val="single" w:sz="4" w:space="0" w:color="auto"/>
              <w:left w:val="single" w:sz="4" w:space="0" w:color="auto"/>
              <w:bottom w:val="single" w:sz="4" w:space="0" w:color="auto"/>
              <w:right w:val="single" w:sz="4" w:space="0" w:color="auto"/>
            </w:tcBorders>
            <w:shd w:val="clear" w:color="auto" w:fill="auto"/>
          </w:tcPr>
          <w:p w14:paraId="1AE50F37" w14:textId="77777777" w:rsidR="0083499A" w:rsidRPr="0097058D" w:rsidRDefault="0083499A" w:rsidP="0083499A">
            <w:pPr>
              <w:numPr>
                <w:ilvl w:val="0"/>
                <w:numId w:val="2"/>
              </w:numPr>
              <w:overflowPunct w:val="0"/>
              <w:autoSpaceDE w:val="0"/>
              <w:autoSpaceDN w:val="0"/>
              <w:adjustRightInd w:val="0"/>
              <w:textAlignment w:val="baseline"/>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60857E61" w14:textId="77777777" w:rsidR="0083499A" w:rsidRPr="0097058D" w:rsidRDefault="0083499A" w:rsidP="00BB2099">
            <w:r w:rsidRPr="0097058D">
              <w:t>Приватне підприємство «Редакція газети «Контакт»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C4E416D" w14:textId="77777777" w:rsidR="0083499A" w:rsidRPr="0097058D" w:rsidRDefault="0083499A" w:rsidP="00BB2099">
            <w:pPr>
              <w:jc w:val="center"/>
            </w:pPr>
            <w:r w:rsidRPr="0097058D">
              <w:t>01.01.1991</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6130EBE8" w14:textId="77777777" w:rsidR="0083499A" w:rsidRPr="0097058D" w:rsidRDefault="0083499A" w:rsidP="00BB2099">
            <w:pPr>
              <w:jc w:val="center"/>
              <w:rPr>
                <w:lang w:val="en-US"/>
              </w:rPr>
            </w:pPr>
            <w:r w:rsidRPr="0097058D">
              <w:t>35</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2CD7001E" w14:textId="77777777" w:rsidR="0083499A" w:rsidRPr="0097058D" w:rsidRDefault="0083499A" w:rsidP="00BB2099">
            <w:pPr>
              <w:jc w:val="center"/>
              <w:rPr>
                <w:b/>
                <w:bCs/>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4F2C5AC3" w14:textId="77777777" w:rsidR="0083499A" w:rsidRPr="0097058D" w:rsidRDefault="0083499A" w:rsidP="00BB2099">
            <w:pPr>
              <w:jc w:val="center"/>
              <w:rPr>
                <w:b/>
                <w:bCs/>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73A2B8D6" w14:textId="77777777" w:rsidR="0083499A" w:rsidRPr="0097058D" w:rsidRDefault="0083499A" w:rsidP="00BB2099">
            <w:pPr>
              <w:jc w:val="center"/>
              <w:rPr>
                <w:b/>
                <w:bCs/>
              </w:rPr>
            </w:pPr>
          </w:p>
        </w:tc>
        <w:tc>
          <w:tcPr>
            <w:tcW w:w="720" w:type="dxa"/>
            <w:tcBorders>
              <w:top w:val="single" w:sz="4" w:space="0" w:color="auto"/>
              <w:left w:val="single" w:sz="4" w:space="0" w:color="auto"/>
              <w:bottom w:val="single" w:sz="4" w:space="0" w:color="auto"/>
              <w:right w:val="single" w:sz="4" w:space="0" w:color="auto"/>
            </w:tcBorders>
          </w:tcPr>
          <w:p w14:paraId="4499ED51" w14:textId="77777777" w:rsidR="0083499A" w:rsidRPr="0097058D" w:rsidRDefault="0083499A" w:rsidP="00BB2099">
            <w:pPr>
              <w:jc w:val="center"/>
              <w:rPr>
                <w:b/>
                <w:bCs/>
              </w:rPr>
            </w:pPr>
          </w:p>
        </w:tc>
      </w:tr>
      <w:tr w:rsidR="0083499A" w:rsidRPr="0097058D" w14:paraId="675062A1" w14:textId="77777777" w:rsidTr="00BB2099">
        <w:tc>
          <w:tcPr>
            <w:tcW w:w="889" w:type="dxa"/>
            <w:tcBorders>
              <w:top w:val="single" w:sz="4" w:space="0" w:color="auto"/>
              <w:left w:val="single" w:sz="4" w:space="0" w:color="auto"/>
              <w:bottom w:val="single" w:sz="4" w:space="0" w:color="auto"/>
              <w:right w:val="single" w:sz="4" w:space="0" w:color="auto"/>
            </w:tcBorders>
            <w:shd w:val="clear" w:color="auto" w:fill="auto"/>
          </w:tcPr>
          <w:p w14:paraId="7C5382F5" w14:textId="77777777" w:rsidR="0083499A" w:rsidRPr="0097058D" w:rsidRDefault="0083499A" w:rsidP="0083499A">
            <w:pPr>
              <w:numPr>
                <w:ilvl w:val="0"/>
                <w:numId w:val="2"/>
              </w:numPr>
              <w:overflowPunct w:val="0"/>
              <w:autoSpaceDE w:val="0"/>
              <w:autoSpaceDN w:val="0"/>
              <w:adjustRightInd w:val="0"/>
              <w:textAlignment w:val="baseline"/>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AD3F674" w14:textId="77777777" w:rsidR="0083499A" w:rsidRPr="0097058D" w:rsidRDefault="0083499A" w:rsidP="00BB2099">
            <w:r w:rsidRPr="0097058D">
              <w:t>Комунальне книготорговельне підприємство «Кобзар»</w:t>
            </w:r>
          </w:p>
          <w:p w14:paraId="20A286F3" w14:textId="77777777" w:rsidR="0083499A" w:rsidRPr="0097058D" w:rsidRDefault="0083499A" w:rsidP="00BB2099">
            <w:r w:rsidRPr="0097058D">
              <w:t>Південноукраїнської</w:t>
            </w:r>
          </w:p>
          <w:p w14:paraId="161FE4B5" w14:textId="77777777" w:rsidR="0083499A" w:rsidRPr="0097058D" w:rsidRDefault="0083499A" w:rsidP="00BB2099">
            <w:r w:rsidRPr="0097058D">
              <w:t>міської ради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095B1B8" w14:textId="77777777" w:rsidR="0083499A" w:rsidRPr="0097058D" w:rsidRDefault="0083499A" w:rsidP="00BB2099">
            <w:pPr>
              <w:jc w:val="center"/>
            </w:pPr>
            <w:r w:rsidRPr="0097058D">
              <w:t>27.07.1991</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69CFC1FF" w14:textId="77777777" w:rsidR="0083499A" w:rsidRPr="0097058D" w:rsidRDefault="0083499A" w:rsidP="00BB2099">
            <w:pPr>
              <w:jc w:val="center"/>
            </w:pPr>
            <w:r w:rsidRPr="0097058D">
              <w:t>35</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625251E4" w14:textId="77777777" w:rsidR="0083499A" w:rsidRPr="0097058D" w:rsidRDefault="0083499A" w:rsidP="00BB2099">
            <w:pPr>
              <w:jc w:val="center"/>
              <w:rPr>
                <w:b/>
                <w:bCs/>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0B1C7425" w14:textId="77777777" w:rsidR="0083499A" w:rsidRPr="0097058D" w:rsidRDefault="0083499A" w:rsidP="00BB2099">
            <w:pPr>
              <w:jc w:val="center"/>
              <w:rPr>
                <w:b/>
                <w:bCs/>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5DA05A86" w14:textId="77777777" w:rsidR="0083499A" w:rsidRPr="0097058D" w:rsidRDefault="0083499A" w:rsidP="00BB2099">
            <w:pPr>
              <w:jc w:val="center"/>
              <w:rPr>
                <w:b/>
                <w:bCs/>
              </w:rPr>
            </w:pPr>
          </w:p>
        </w:tc>
        <w:tc>
          <w:tcPr>
            <w:tcW w:w="720" w:type="dxa"/>
            <w:tcBorders>
              <w:top w:val="single" w:sz="4" w:space="0" w:color="auto"/>
              <w:left w:val="single" w:sz="4" w:space="0" w:color="auto"/>
              <w:bottom w:val="single" w:sz="4" w:space="0" w:color="auto"/>
              <w:right w:val="single" w:sz="4" w:space="0" w:color="auto"/>
            </w:tcBorders>
          </w:tcPr>
          <w:p w14:paraId="6BBDB186" w14:textId="77777777" w:rsidR="0083499A" w:rsidRPr="0097058D" w:rsidRDefault="0083499A" w:rsidP="00BB2099">
            <w:pPr>
              <w:jc w:val="center"/>
              <w:rPr>
                <w:b/>
                <w:bCs/>
              </w:rPr>
            </w:pPr>
          </w:p>
        </w:tc>
      </w:tr>
      <w:tr w:rsidR="0083499A" w:rsidRPr="0097058D" w14:paraId="5A333185" w14:textId="77777777" w:rsidTr="00BB2099">
        <w:tc>
          <w:tcPr>
            <w:tcW w:w="889" w:type="dxa"/>
            <w:tcBorders>
              <w:top w:val="single" w:sz="4" w:space="0" w:color="auto"/>
              <w:left w:val="single" w:sz="4" w:space="0" w:color="auto"/>
              <w:bottom w:val="single" w:sz="4" w:space="0" w:color="auto"/>
              <w:right w:val="single" w:sz="4" w:space="0" w:color="auto"/>
            </w:tcBorders>
            <w:shd w:val="clear" w:color="auto" w:fill="auto"/>
          </w:tcPr>
          <w:p w14:paraId="11E4AB8F" w14:textId="77777777" w:rsidR="0083499A" w:rsidRPr="0097058D" w:rsidRDefault="0083499A" w:rsidP="0083499A">
            <w:pPr>
              <w:numPr>
                <w:ilvl w:val="0"/>
                <w:numId w:val="2"/>
              </w:numPr>
              <w:overflowPunct w:val="0"/>
              <w:autoSpaceDE w:val="0"/>
              <w:autoSpaceDN w:val="0"/>
              <w:adjustRightInd w:val="0"/>
              <w:textAlignment w:val="baseline"/>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4D1AD31" w14:textId="77777777" w:rsidR="0083499A" w:rsidRDefault="0083499A" w:rsidP="00BB2099">
            <w:r w:rsidRPr="00BB2099">
              <w:t>Присвоєння найменування новозбудованому населеному пункту «</w:t>
            </w:r>
            <w:proofErr w:type="spellStart"/>
            <w:r w:rsidRPr="00BB2099">
              <w:t>Южно</w:t>
            </w:r>
            <w:proofErr w:type="spellEnd"/>
            <w:r w:rsidRPr="00BB2099">
              <w:t>-Української АЕС» - місто Южноукраїнськ</w:t>
            </w:r>
          </w:p>
          <w:p w14:paraId="0C96441A" w14:textId="2B6C4CF9" w:rsidR="00BB2099" w:rsidRPr="00BB2099" w:rsidRDefault="00BB2099" w:rsidP="00BB2099"/>
        </w:tc>
        <w:tc>
          <w:tcPr>
            <w:tcW w:w="1559" w:type="dxa"/>
            <w:tcBorders>
              <w:top w:val="single" w:sz="4" w:space="0" w:color="auto"/>
              <w:left w:val="single" w:sz="4" w:space="0" w:color="auto"/>
              <w:bottom w:val="single" w:sz="4" w:space="0" w:color="auto"/>
              <w:right w:val="single" w:sz="4" w:space="0" w:color="auto"/>
            </w:tcBorders>
            <w:shd w:val="clear" w:color="auto" w:fill="auto"/>
          </w:tcPr>
          <w:p w14:paraId="7BBF40EE" w14:textId="77777777" w:rsidR="0083499A" w:rsidRPr="00BB2099" w:rsidRDefault="0083499A" w:rsidP="00BB2099">
            <w:pPr>
              <w:jc w:val="center"/>
            </w:pPr>
            <w:r w:rsidRPr="00BB2099">
              <w:t>02.04.1987</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732AE018" w14:textId="77777777" w:rsidR="0083499A" w:rsidRPr="0097058D" w:rsidRDefault="0083499A" w:rsidP="00BB2099">
            <w:pPr>
              <w:jc w:val="center"/>
              <w:rPr>
                <w:b/>
                <w:bCs/>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4EE3FFD0" w14:textId="77777777" w:rsidR="0083499A" w:rsidRPr="00BB2099" w:rsidRDefault="0083499A" w:rsidP="00BB2099">
            <w:pPr>
              <w:jc w:val="center"/>
            </w:pPr>
            <w:r w:rsidRPr="00BB2099">
              <w:t>40</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1BD9BB96" w14:textId="77777777" w:rsidR="0083499A" w:rsidRPr="0097058D" w:rsidRDefault="0083499A" w:rsidP="00BB2099">
            <w:pPr>
              <w:jc w:val="center"/>
              <w:rPr>
                <w:b/>
                <w:bCs/>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0AFE27FC" w14:textId="77777777" w:rsidR="0083499A" w:rsidRPr="0097058D" w:rsidRDefault="0083499A" w:rsidP="00BB2099">
            <w:pPr>
              <w:jc w:val="center"/>
              <w:rPr>
                <w:b/>
                <w:bCs/>
              </w:rPr>
            </w:pPr>
          </w:p>
        </w:tc>
        <w:tc>
          <w:tcPr>
            <w:tcW w:w="720" w:type="dxa"/>
            <w:tcBorders>
              <w:top w:val="single" w:sz="4" w:space="0" w:color="auto"/>
              <w:left w:val="single" w:sz="4" w:space="0" w:color="auto"/>
              <w:bottom w:val="single" w:sz="4" w:space="0" w:color="auto"/>
              <w:right w:val="single" w:sz="4" w:space="0" w:color="auto"/>
            </w:tcBorders>
          </w:tcPr>
          <w:p w14:paraId="5350B4C1" w14:textId="77777777" w:rsidR="0083499A" w:rsidRPr="0097058D" w:rsidRDefault="0083499A" w:rsidP="00BB2099">
            <w:pPr>
              <w:jc w:val="center"/>
              <w:rPr>
                <w:b/>
                <w:bCs/>
              </w:rPr>
            </w:pPr>
          </w:p>
        </w:tc>
      </w:tr>
      <w:tr w:rsidR="0083499A" w:rsidRPr="0097058D" w14:paraId="44809499" w14:textId="77777777" w:rsidTr="00BB2099">
        <w:tc>
          <w:tcPr>
            <w:tcW w:w="889" w:type="dxa"/>
            <w:tcBorders>
              <w:top w:val="single" w:sz="4" w:space="0" w:color="auto"/>
              <w:left w:val="single" w:sz="4" w:space="0" w:color="auto"/>
              <w:bottom w:val="single" w:sz="4" w:space="0" w:color="auto"/>
              <w:right w:val="single" w:sz="4" w:space="0" w:color="auto"/>
            </w:tcBorders>
            <w:shd w:val="clear" w:color="auto" w:fill="auto"/>
          </w:tcPr>
          <w:p w14:paraId="78FF9A3F" w14:textId="77777777" w:rsidR="0083499A" w:rsidRPr="0097058D" w:rsidRDefault="0083499A" w:rsidP="0083499A">
            <w:pPr>
              <w:numPr>
                <w:ilvl w:val="0"/>
                <w:numId w:val="2"/>
              </w:numPr>
              <w:overflowPunct w:val="0"/>
              <w:autoSpaceDE w:val="0"/>
              <w:autoSpaceDN w:val="0"/>
              <w:adjustRightInd w:val="0"/>
              <w:textAlignment w:val="baseline"/>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E7EC940" w14:textId="77777777" w:rsidR="0083499A" w:rsidRDefault="0083499A" w:rsidP="00BB2099">
            <w:r w:rsidRPr="0097058D">
              <w:t>Пуск в експлуатацію гідроагрегату №2 Ташлицької гідроакумулюючої станції</w:t>
            </w:r>
          </w:p>
          <w:p w14:paraId="00CD686A" w14:textId="2AEE2E9B" w:rsidR="00BB2099" w:rsidRPr="0097058D" w:rsidRDefault="00BB2099" w:rsidP="00BB2099"/>
        </w:tc>
        <w:tc>
          <w:tcPr>
            <w:tcW w:w="1559" w:type="dxa"/>
            <w:tcBorders>
              <w:top w:val="single" w:sz="4" w:space="0" w:color="auto"/>
              <w:left w:val="single" w:sz="4" w:space="0" w:color="auto"/>
              <w:bottom w:val="single" w:sz="4" w:space="0" w:color="auto"/>
              <w:right w:val="single" w:sz="4" w:space="0" w:color="auto"/>
            </w:tcBorders>
            <w:shd w:val="clear" w:color="auto" w:fill="auto"/>
          </w:tcPr>
          <w:p w14:paraId="632B51FE" w14:textId="77777777" w:rsidR="0083499A" w:rsidRPr="0097058D" w:rsidRDefault="0083499A" w:rsidP="00BB2099">
            <w:pPr>
              <w:jc w:val="center"/>
            </w:pPr>
            <w:r w:rsidRPr="0097058D">
              <w:t>31.08.2007</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0FF572EA"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564640B1" w14:textId="77777777" w:rsidR="0083499A" w:rsidRPr="0097058D" w:rsidRDefault="0083499A" w:rsidP="00BB2099">
            <w:pPr>
              <w:jc w:val="center"/>
            </w:pPr>
            <w:r w:rsidRPr="0097058D">
              <w:t>20</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602C9D4A"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2A9B1BAA"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tcPr>
          <w:p w14:paraId="1B81254C" w14:textId="77777777" w:rsidR="0083499A" w:rsidRPr="0097058D" w:rsidRDefault="0083499A" w:rsidP="00BB2099">
            <w:pPr>
              <w:jc w:val="center"/>
            </w:pPr>
          </w:p>
        </w:tc>
      </w:tr>
      <w:tr w:rsidR="0083499A" w:rsidRPr="0097058D" w14:paraId="6F134F4A" w14:textId="77777777" w:rsidTr="00BB2099">
        <w:tc>
          <w:tcPr>
            <w:tcW w:w="889" w:type="dxa"/>
            <w:tcBorders>
              <w:top w:val="single" w:sz="4" w:space="0" w:color="auto"/>
              <w:left w:val="single" w:sz="4" w:space="0" w:color="auto"/>
              <w:bottom w:val="single" w:sz="4" w:space="0" w:color="auto"/>
              <w:right w:val="single" w:sz="4" w:space="0" w:color="auto"/>
            </w:tcBorders>
            <w:shd w:val="clear" w:color="auto" w:fill="auto"/>
          </w:tcPr>
          <w:p w14:paraId="13D19012" w14:textId="77777777" w:rsidR="0083499A" w:rsidRPr="0097058D" w:rsidRDefault="0083499A" w:rsidP="0083499A">
            <w:pPr>
              <w:numPr>
                <w:ilvl w:val="0"/>
                <w:numId w:val="2"/>
              </w:numPr>
              <w:overflowPunct w:val="0"/>
              <w:autoSpaceDE w:val="0"/>
              <w:autoSpaceDN w:val="0"/>
              <w:adjustRightInd w:val="0"/>
              <w:textAlignment w:val="baseline"/>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6990B7E3" w14:textId="77777777" w:rsidR="0083499A" w:rsidRDefault="0083499A" w:rsidP="00BB2099">
            <w:pPr>
              <w:rPr>
                <w:bCs/>
                <w:iCs/>
                <w:shd w:val="clear" w:color="auto" w:fill="FFFFFF"/>
              </w:rPr>
            </w:pPr>
            <w:r w:rsidRPr="0097058D">
              <w:rPr>
                <w:bCs/>
                <w:iCs/>
                <w:shd w:val="clear" w:color="auto" w:fill="FFFFFF"/>
              </w:rPr>
              <w:t>Територіально  відокремлене  безбалансове  відділення                                       № 10014/0134 філії -                            Миколаївського обласного управління публічного акціонерного товариства                                    «Державний  ощадний банк України»</w:t>
            </w:r>
          </w:p>
          <w:p w14:paraId="6FEB65E4" w14:textId="77777777" w:rsidR="0083499A" w:rsidRDefault="0083499A" w:rsidP="00BB2099">
            <w:pPr>
              <w:rPr>
                <w:bCs/>
                <w:iCs/>
                <w:shd w:val="clear" w:color="auto" w:fill="FFFFFF"/>
              </w:rPr>
            </w:pPr>
          </w:p>
          <w:p w14:paraId="34B0C148" w14:textId="77777777" w:rsidR="0083499A" w:rsidRDefault="0083499A" w:rsidP="00BB2099">
            <w:pPr>
              <w:rPr>
                <w:bCs/>
                <w:iCs/>
                <w:shd w:val="clear" w:color="auto" w:fill="FFFFFF"/>
              </w:rPr>
            </w:pPr>
          </w:p>
          <w:p w14:paraId="7BF3BEE5" w14:textId="77777777" w:rsidR="0083499A" w:rsidRPr="0097058D" w:rsidRDefault="0083499A" w:rsidP="00BB2099">
            <w:pPr>
              <w:rPr>
                <w:bCs/>
                <w:iC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0EF4BEE" w14:textId="77777777" w:rsidR="0083499A" w:rsidRPr="0097058D" w:rsidRDefault="0083499A" w:rsidP="00BB2099">
            <w:pPr>
              <w:jc w:val="center"/>
            </w:pPr>
            <w:r w:rsidRPr="0097058D">
              <w:t>01.03.1994</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0740C34E"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5A9132A5"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0F50BD56"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277C341B" w14:textId="77777777" w:rsidR="0083499A" w:rsidRPr="0097058D" w:rsidRDefault="0083499A" w:rsidP="00BB2099">
            <w:pPr>
              <w:jc w:val="center"/>
              <w:rPr>
                <w:lang w:val="en-US"/>
              </w:rPr>
            </w:pPr>
            <w:r w:rsidRPr="0097058D">
              <w:rPr>
                <w:lang w:val="en-US"/>
              </w:rPr>
              <w:t>30</w:t>
            </w:r>
          </w:p>
        </w:tc>
        <w:tc>
          <w:tcPr>
            <w:tcW w:w="720" w:type="dxa"/>
            <w:tcBorders>
              <w:top w:val="single" w:sz="4" w:space="0" w:color="auto"/>
              <w:left w:val="single" w:sz="4" w:space="0" w:color="auto"/>
              <w:bottom w:val="single" w:sz="4" w:space="0" w:color="auto"/>
              <w:right w:val="single" w:sz="4" w:space="0" w:color="auto"/>
            </w:tcBorders>
          </w:tcPr>
          <w:p w14:paraId="62E7BB8F" w14:textId="77777777" w:rsidR="0083499A" w:rsidRPr="0097058D" w:rsidRDefault="0083499A" w:rsidP="00BB2099">
            <w:pPr>
              <w:jc w:val="center"/>
              <w:rPr>
                <w:b/>
                <w:bCs/>
                <w:lang w:val="en-US"/>
              </w:rPr>
            </w:pPr>
          </w:p>
        </w:tc>
      </w:tr>
      <w:tr w:rsidR="0083499A" w:rsidRPr="0097058D" w14:paraId="5807E1B1" w14:textId="77777777" w:rsidTr="00BB2099">
        <w:tc>
          <w:tcPr>
            <w:tcW w:w="889" w:type="dxa"/>
            <w:tcBorders>
              <w:top w:val="single" w:sz="4" w:space="0" w:color="auto"/>
              <w:left w:val="single" w:sz="4" w:space="0" w:color="auto"/>
              <w:bottom w:val="single" w:sz="4" w:space="0" w:color="auto"/>
              <w:right w:val="single" w:sz="4" w:space="0" w:color="auto"/>
            </w:tcBorders>
            <w:shd w:val="clear" w:color="auto" w:fill="auto"/>
          </w:tcPr>
          <w:p w14:paraId="52D5AAC4" w14:textId="77777777" w:rsidR="0083499A" w:rsidRPr="0097058D" w:rsidRDefault="0083499A" w:rsidP="0083499A">
            <w:pPr>
              <w:numPr>
                <w:ilvl w:val="0"/>
                <w:numId w:val="2"/>
              </w:numPr>
              <w:overflowPunct w:val="0"/>
              <w:autoSpaceDE w:val="0"/>
              <w:autoSpaceDN w:val="0"/>
              <w:adjustRightInd w:val="0"/>
              <w:textAlignment w:val="baseline"/>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6A04F5CC" w14:textId="77777777" w:rsidR="0083499A" w:rsidRPr="0097058D" w:rsidRDefault="0083499A" w:rsidP="00BB2099">
            <w:pPr>
              <w:rPr>
                <w:bCs/>
                <w:iCs/>
              </w:rPr>
            </w:pPr>
            <w:r w:rsidRPr="0097058D">
              <w:rPr>
                <w:bCs/>
                <w:iCs/>
              </w:rPr>
              <w:t xml:space="preserve">Південноукраїнський районний відділ Управління поліції охорони в  Миколаївській  області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B566FB8" w14:textId="77777777" w:rsidR="0083499A" w:rsidRPr="0097058D" w:rsidRDefault="0083499A" w:rsidP="00BB2099">
            <w:pPr>
              <w:jc w:val="center"/>
            </w:pPr>
            <w:r w:rsidRPr="0097058D">
              <w:t>20.12.1984</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1E08D32B"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5399CC9F"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4E4BCBD9"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4CD826BD" w14:textId="77777777" w:rsidR="0083499A" w:rsidRPr="0097058D" w:rsidRDefault="0083499A" w:rsidP="00BB2099">
            <w:pPr>
              <w:jc w:val="center"/>
            </w:pPr>
            <w:r w:rsidRPr="0097058D">
              <w:rPr>
                <w:lang w:val="en-US"/>
              </w:rPr>
              <w:t>4</w:t>
            </w:r>
            <w:r w:rsidRPr="0097058D">
              <w:t>5</w:t>
            </w:r>
          </w:p>
        </w:tc>
        <w:tc>
          <w:tcPr>
            <w:tcW w:w="720" w:type="dxa"/>
            <w:tcBorders>
              <w:top w:val="single" w:sz="4" w:space="0" w:color="auto"/>
              <w:left w:val="single" w:sz="4" w:space="0" w:color="auto"/>
              <w:bottom w:val="single" w:sz="4" w:space="0" w:color="auto"/>
              <w:right w:val="single" w:sz="4" w:space="0" w:color="auto"/>
            </w:tcBorders>
          </w:tcPr>
          <w:p w14:paraId="1B52F183" w14:textId="77777777" w:rsidR="0083499A" w:rsidRPr="0097058D" w:rsidRDefault="0083499A" w:rsidP="00BB2099">
            <w:pPr>
              <w:jc w:val="center"/>
              <w:rPr>
                <w:lang w:val="en-US"/>
              </w:rPr>
            </w:pPr>
          </w:p>
        </w:tc>
      </w:tr>
      <w:tr w:rsidR="0083499A" w:rsidRPr="0097058D" w14:paraId="64B029A4" w14:textId="77777777" w:rsidTr="00BB2099">
        <w:tc>
          <w:tcPr>
            <w:tcW w:w="889" w:type="dxa"/>
            <w:tcBorders>
              <w:top w:val="single" w:sz="4" w:space="0" w:color="auto"/>
              <w:left w:val="single" w:sz="4" w:space="0" w:color="auto"/>
              <w:bottom w:val="single" w:sz="4" w:space="0" w:color="auto"/>
              <w:right w:val="single" w:sz="4" w:space="0" w:color="auto"/>
            </w:tcBorders>
            <w:shd w:val="clear" w:color="auto" w:fill="auto"/>
          </w:tcPr>
          <w:p w14:paraId="3E291F21" w14:textId="77777777" w:rsidR="0083499A" w:rsidRPr="0097058D" w:rsidRDefault="0083499A" w:rsidP="0083499A">
            <w:pPr>
              <w:numPr>
                <w:ilvl w:val="0"/>
                <w:numId w:val="2"/>
              </w:numPr>
              <w:overflowPunct w:val="0"/>
              <w:autoSpaceDE w:val="0"/>
              <w:autoSpaceDN w:val="0"/>
              <w:adjustRightInd w:val="0"/>
              <w:textAlignment w:val="baseline"/>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4A9C040A" w14:textId="77777777" w:rsidR="0083499A" w:rsidRPr="0097058D" w:rsidRDefault="0083499A" w:rsidP="00BB2099">
            <w:r w:rsidRPr="0097058D">
              <w:t>День с. Костянтинівка,</w:t>
            </w:r>
          </w:p>
          <w:p w14:paraId="5E53BF4F" w14:textId="77777777" w:rsidR="0083499A" w:rsidRPr="0097058D" w:rsidRDefault="0083499A" w:rsidP="00BB2099">
            <w:r w:rsidRPr="0097058D">
              <w:t>присвоєння                                   с. Костянтинівка статусу селища міського типу</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DDF2512" w14:textId="77777777" w:rsidR="0083499A" w:rsidRPr="0097058D" w:rsidRDefault="0083499A" w:rsidP="00BB2099">
            <w:pPr>
              <w:jc w:val="center"/>
            </w:pPr>
            <w:r w:rsidRPr="0097058D">
              <w:t>24.08. 1703</w:t>
            </w:r>
          </w:p>
          <w:p w14:paraId="049E088C" w14:textId="77777777" w:rsidR="0083499A" w:rsidRPr="0097058D" w:rsidRDefault="0083499A" w:rsidP="00BB2099">
            <w:pPr>
              <w:jc w:val="center"/>
            </w:pPr>
          </w:p>
          <w:p w14:paraId="3DBA90A4" w14:textId="77777777" w:rsidR="0083499A" w:rsidRPr="0097058D" w:rsidRDefault="0083499A" w:rsidP="00BB2099">
            <w:pPr>
              <w:jc w:val="center"/>
            </w:pPr>
          </w:p>
          <w:p w14:paraId="394BBCBE" w14:textId="77777777" w:rsidR="0083499A" w:rsidRPr="0097058D" w:rsidRDefault="0083499A" w:rsidP="00BB2099">
            <w:pPr>
              <w:jc w:val="center"/>
            </w:pPr>
            <w:r w:rsidRPr="0097058D">
              <w:t>24.08.1976</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2994A4B5" w14:textId="77777777" w:rsidR="0083499A" w:rsidRPr="0097058D" w:rsidRDefault="0083499A" w:rsidP="00BB2099">
            <w:pPr>
              <w:jc w:val="center"/>
            </w:pPr>
          </w:p>
          <w:p w14:paraId="467F8BDF" w14:textId="77777777" w:rsidR="0083499A" w:rsidRPr="0097058D" w:rsidRDefault="0083499A" w:rsidP="00BB2099">
            <w:pPr>
              <w:jc w:val="center"/>
            </w:pPr>
          </w:p>
          <w:p w14:paraId="2625B4DE" w14:textId="77777777" w:rsidR="0083499A" w:rsidRPr="0097058D" w:rsidRDefault="0083499A" w:rsidP="00BB2099">
            <w:pPr>
              <w:jc w:val="center"/>
            </w:pPr>
          </w:p>
          <w:p w14:paraId="0F986DBC" w14:textId="77777777" w:rsidR="0083499A" w:rsidRPr="0097058D" w:rsidRDefault="0083499A" w:rsidP="00BB2099">
            <w:pPr>
              <w:jc w:val="center"/>
            </w:pPr>
            <w:r w:rsidRPr="0097058D">
              <w:t>50</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65B68AE7"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26FBB64E" w14:textId="77777777" w:rsidR="0083499A" w:rsidRPr="0097058D" w:rsidRDefault="0083499A" w:rsidP="00BB2099">
            <w:pPr>
              <w:jc w:val="center"/>
            </w:pPr>
            <w:r w:rsidRPr="0097058D">
              <w:t>325</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218DA7E1" w14:textId="77777777" w:rsidR="0083499A" w:rsidRPr="0097058D" w:rsidRDefault="0083499A" w:rsidP="00BB2099">
            <w:pPr>
              <w:jc w:val="center"/>
              <w:rPr>
                <w:lang w:val="ru-RU"/>
              </w:rPr>
            </w:pPr>
          </w:p>
        </w:tc>
        <w:tc>
          <w:tcPr>
            <w:tcW w:w="720" w:type="dxa"/>
            <w:tcBorders>
              <w:top w:val="single" w:sz="4" w:space="0" w:color="auto"/>
              <w:left w:val="single" w:sz="4" w:space="0" w:color="auto"/>
              <w:bottom w:val="single" w:sz="4" w:space="0" w:color="auto"/>
              <w:right w:val="single" w:sz="4" w:space="0" w:color="auto"/>
            </w:tcBorders>
          </w:tcPr>
          <w:p w14:paraId="526E1889" w14:textId="77777777" w:rsidR="0083499A" w:rsidRPr="0097058D" w:rsidRDefault="0083499A" w:rsidP="00BB2099">
            <w:pPr>
              <w:jc w:val="center"/>
              <w:rPr>
                <w:lang w:val="ru-RU"/>
              </w:rPr>
            </w:pPr>
          </w:p>
        </w:tc>
      </w:tr>
      <w:tr w:rsidR="0083499A" w:rsidRPr="0097058D" w14:paraId="5A06CDA0" w14:textId="77777777" w:rsidTr="00BB2099">
        <w:tc>
          <w:tcPr>
            <w:tcW w:w="889" w:type="dxa"/>
            <w:tcBorders>
              <w:top w:val="single" w:sz="4" w:space="0" w:color="auto"/>
              <w:left w:val="single" w:sz="4" w:space="0" w:color="auto"/>
              <w:bottom w:val="single" w:sz="4" w:space="0" w:color="auto"/>
              <w:right w:val="single" w:sz="4" w:space="0" w:color="auto"/>
            </w:tcBorders>
            <w:shd w:val="clear" w:color="auto" w:fill="auto"/>
          </w:tcPr>
          <w:p w14:paraId="553A6BAB" w14:textId="77777777" w:rsidR="0083499A" w:rsidRPr="0097058D" w:rsidRDefault="0083499A" w:rsidP="0083499A">
            <w:pPr>
              <w:numPr>
                <w:ilvl w:val="0"/>
                <w:numId w:val="2"/>
              </w:numPr>
              <w:overflowPunct w:val="0"/>
              <w:autoSpaceDE w:val="0"/>
              <w:autoSpaceDN w:val="0"/>
              <w:adjustRightInd w:val="0"/>
              <w:textAlignment w:val="baseline"/>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7AC5C06" w14:textId="77777777" w:rsidR="0083499A" w:rsidRDefault="0083499A" w:rsidP="00BB2099">
            <w:r w:rsidRPr="0097058D">
              <w:t>День с. Бузьке</w:t>
            </w:r>
          </w:p>
          <w:p w14:paraId="3D4158F6" w14:textId="30FB6708" w:rsidR="00BB2099" w:rsidRPr="0097058D" w:rsidRDefault="00BB2099" w:rsidP="00BB2099"/>
        </w:tc>
        <w:tc>
          <w:tcPr>
            <w:tcW w:w="1559" w:type="dxa"/>
            <w:tcBorders>
              <w:top w:val="single" w:sz="4" w:space="0" w:color="auto"/>
              <w:left w:val="single" w:sz="4" w:space="0" w:color="auto"/>
              <w:bottom w:val="single" w:sz="4" w:space="0" w:color="auto"/>
              <w:right w:val="single" w:sz="4" w:space="0" w:color="auto"/>
            </w:tcBorders>
            <w:shd w:val="clear" w:color="auto" w:fill="auto"/>
          </w:tcPr>
          <w:p w14:paraId="0EFEA70B" w14:textId="77777777" w:rsidR="0083499A" w:rsidRPr="0097058D" w:rsidRDefault="0083499A" w:rsidP="00BB2099">
            <w:pPr>
              <w:jc w:val="center"/>
            </w:pPr>
            <w:r w:rsidRPr="0097058D">
              <w:t>14.10.1711</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5A5B0405" w14:textId="77777777" w:rsidR="0083499A" w:rsidRPr="0097058D" w:rsidRDefault="0083499A" w:rsidP="00BB2099">
            <w:pPr>
              <w:jc w:val="center"/>
            </w:pPr>
            <w:r w:rsidRPr="0097058D">
              <w:t>315</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70B62867"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1738E989"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7D63F8D1" w14:textId="77777777" w:rsidR="0083499A" w:rsidRPr="0097058D" w:rsidRDefault="0083499A" w:rsidP="00BB2099">
            <w:pPr>
              <w:jc w:val="center"/>
              <w:rPr>
                <w:lang w:val="ru-RU"/>
              </w:rPr>
            </w:pPr>
          </w:p>
        </w:tc>
        <w:tc>
          <w:tcPr>
            <w:tcW w:w="720" w:type="dxa"/>
            <w:tcBorders>
              <w:top w:val="single" w:sz="4" w:space="0" w:color="auto"/>
              <w:left w:val="single" w:sz="4" w:space="0" w:color="auto"/>
              <w:bottom w:val="single" w:sz="4" w:space="0" w:color="auto"/>
              <w:right w:val="single" w:sz="4" w:space="0" w:color="auto"/>
            </w:tcBorders>
          </w:tcPr>
          <w:p w14:paraId="7F4D7823" w14:textId="77777777" w:rsidR="0083499A" w:rsidRPr="0097058D" w:rsidRDefault="0083499A" w:rsidP="00BB2099">
            <w:pPr>
              <w:jc w:val="center"/>
              <w:rPr>
                <w:lang w:val="ru-RU"/>
              </w:rPr>
            </w:pPr>
          </w:p>
        </w:tc>
      </w:tr>
      <w:tr w:rsidR="0083499A" w:rsidRPr="0097058D" w14:paraId="08DC7C0E" w14:textId="77777777" w:rsidTr="00BB2099">
        <w:tc>
          <w:tcPr>
            <w:tcW w:w="889" w:type="dxa"/>
            <w:tcBorders>
              <w:top w:val="single" w:sz="4" w:space="0" w:color="auto"/>
              <w:left w:val="single" w:sz="4" w:space="0" w:color="auto"/>
              <w:bottom w:val="single" w:sz="4" w:space="0" w:color="auto"/>
              <w:right w:val="single" w:sz="4" w:space="0" w:color="auto"/>
            </w:tcBorders>
            <w:shd w:val="clear" w:color="auto" w:fill="auto"/>
          </w:tcPr>
          <w:p w14:paraId="520B5727" w14:textId="77777777" w:rsidR="0083499A" w:rsidRPr="0097058D" w:rsidRDefault="0083499A" w:rsidP="0083499A">
            <w:pPr>
              <w:numPr>
                <w:ilvl w:val="0"/>
                <w:numId w:val="2"/>
              </w:numPr>
              <w:overflowPunct w:val="0"/>
              <w:autoSpaceDE w:val="0"/>
              <w:autoSpaceDN w:val="0"/>
              <w:adjustRightInd w:val="0"/>
              <w:textAlignment w:val="baseline"/>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162894C" w14:textId="77777777" w:rsidR="0083499A" w:rsidRDefault="0083499A" w:rsidP="00BB2099">
            <w:r w:rsidRPr="0097058D">
              <w:t>День с. Іванівка</w:t>
            </w:r>
          </w:p>
          <w:p w14:paraId="181B5FD1" w14:textId="6A531BE8" w:rsidR="00BB2099" w:rsidRPr="0097058D" w:rsidRDefault="00BB2099" w:rsidP="00BB2099"/>
        </w:tc>
        <w:tc>
          <w:tcPr>
            <w:tcW w:w="1559" w:type="dxa"/>
            <w:tcBorders>
              <w:top w:val="single" w:sz="4" w:space="0" w:color="auto"/>
              <w:left w:val="single" w:sz="4" w:space="0" w:color="auto"/>
              <w:bottom w:val="single" w:sz="4" w:space="0" w:color="auto"/>
              <w:right w:val="single" w:sz="4" w:space="0" w:color="auto"/>
            </w:tcBorders>
            <w:shd w:val="clear" w:color="auto" w:fill="auto"/>
          </w:tcPr>
          <w:p w14:paraId="6D3796EF" w14:textId="77777777" w:rsidR="0083499A" w:rsidRPr="0097058D" w:rsidRDefault="0083499A" w:rsidP="00BB2099">
            <w:pPr>
              <w:jc w:val="center"/>
            </w:pPr>
            <w:r w:rsidRPr="0097058D">
              <w:t>07.11.1888</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08A65001"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6F57EF88"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1B8D24F3" w14:textId="77777777" w:rsidR="0083499A" w:rsidRPr="0097058D" w:rsidRDefault="0083499A" w:rsidP="00BB2099">
            <w:pPr>
              <w:jc w:val="center"/>
            </w:pPr>
            <w:r w:rsidRPr="0097058D">
              <w:t>140</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10CF5187" w14:textId="77777777" w:rsidR="0083499A" w:rsidRPr="0097058D" w:rsidRDefault="0083499A" w:rsidP="00BB2099">
            <w:pPr>
              <w:jc w:val="center"/>
              <w:rPr>
                <w:lang w:val="ru-RU"/>
              </w:rPr>
            </w:pPr>
          </w:p>
        </w:tc>
        <w:tc>
          <w:tcPr>
            <w:tcW w:w="720" w:type="dxa"/>
            <w:tcBorders>
              <w:top w:val="single" w:sz="4" w:space="0" w:color="auto"/>
              <w:left w:val="single" w:sz="4" w:space="0" w:color="auto"/>
              <w:bottom w:val="single" w:sz="4" w:space="0" w:color="auto"/>
              <w:right w:val="single" w:sz="4" w:space="0" w:color="auto"/>
            </w:tcBorders>
          </w:tcPr>
          <w:p w14:paraId="7C7753F3" w14:textId="77777777" w:rsidR="0083499A" w:rsidRPr="0097058D" w:rsidRDefault="0083499A" w:rsidP="00BB2099">
            <w:pPr>
              <w:jc w:val="center"/>
              <w:rPr>
                <w:lang w:val="ru-RU"/>
              </w:rPr>
            </w:pPr>
          </w:p>
        </w:tc>
      </w:tr>
      <w:tr w:rsidR="0083499A" w:rsidRPr="0097058D" w14:paraId="4089DB91" w14:textId="77777777" w:rsidTr="00BB2099">
        <w:tc>
          <w:tcPr>
            <w:tcW w:w="889" w:type="dxa"/>
            <w:tcBorders>
              <w:top w:val="single" w:sz="4" w:space="0" w:color="auto"/>
              <w:left w:val="single" w:sz="4" w:space="0" w:color="auto"/>
              <w:bottom w:val="single" w:sz="4" w:space="0" w:color="auto"/>
              <w:right w:val="single" w:sz="4" w:space="0" w:color="auto"/>
            </w:tcBorders>
            <w:shd w:val="clear" w:color="auto" w:fill="auto"/>
          </w:tcPr>
          <w:p w14:paraId="0D8FD26C" w14:textId="77777777" w:rsidR="0083499A" w:rsidRPr="0097058D" w:rsidRDefault="0083499A" w:rsidP="0083499A">
            <w:pPr>
              <w:numPr>
                <w:ilvl w:val="0"/>
                <w:numId w:val="2"/>
              </w:numPr>
              <w:overflowPunct w:val="0"/>
              <w:autoSpaceDE w:val="0"/>
              <w:autoSpaceDN w:val="0"/>
              <w:adjustRightInd w:val="0"/>
              <w:textAlignment w:val="baseline"/>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338A41B" w14:textId="77777777" w:rsidR="00BB2099" w:rsidRDefault="0083499A" w:rsidP="00BB2099">
            <w:r w:rsidRPr="0097058D">
              <w:t xml:space="preserve">День с. Панкратове   </w:t>
            </w:r>
          </w:p>
          <w:p w14:paraId="61882896" w14:textId="0C39DF4F" w:rsidR="0083499A" w:rsidRPr="0097058D" w:rsidRDefault="0083499A" w:rsidP="00BB2099">
            <w:r w:rsidRPr="0097058D">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F89FAE7" w14:textId="77777777" w:rsidR="0083499A" w:rsidRPr="0097058D" w:rsidRDefault="0083499A" w:rsidP="00BB2099">
            <w:pPr>
              <w:jc w:val="center"/>
            </w:pPr>
            <w:r w:rsidRPr="0097058D">
              <w:t>30.09.1888</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2B6B45CA"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4D611001"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1FAFC3FE" w14:textId="77777777" w:rsidR="0083499A" w:rsidRPr="0097058D" w:rsidRDefault="0083499A" w:rsidP="00BB2099">
            <w:pPr>
              <w:jc w:val="center"/>
            </w:pPr>
            <w:r w:rsidRPr="0097058D">
              <w:t>140</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34FEA1A5" w14:textId="77777777" w:rsidR="0083499A" w:rsidRPr="0097058D" w:rsidRDefault="0083499A" w:rsidP="00BB2099">
            <w:pPr>
              <w:jc w:val="center"/>
              <w:rPr>
                <w:lang w:val="ru-RU"/>
              </w:rPr>
            </w:pPr>
          </w:p>
        </w:tc>
        <w:tc>
          <w:tcPr>
            <w:tcW w:w="720" w:type="dxa"/>
            <w:tcBorders>
              <w:top w:val="single" w:sz="4" w:space="0" w:color="auto"/>
              <w:left w:val="single" w:sz="4" w:space="0" w:color="auto"/>
              <w:bottom w:val="single" w:sz="4" w:space="0" w:color="auto"/>
              <w:right w:val="single" w:sz="4" w:space="0" w:color="auto"/>
            </w:tcBorders>
          </w:tcPr>
          <w:p w14:paraId="278BFD87" w14:textId="77777777" w:rsidR="0083499A" w:rsidRPr="0097058D" w:rsidRDefault="0083499A" w:rsidP="00BB2099">
            <w:pPr>
              <w:jc w:val="center"/>
              <w:rPr>
                <w:lang w:val="ru-RU"/>
              </w:rPr>
            </w:pPr>
          </w:p>
        </w:tc>
      </w:tr>
      <w:tr w:rsidR="0083499A" w:rsidRPr="0097058D" w14:paraId="2E04301B" w14:textId="77777777" w:rsidTr="00BB2099">
        <w:tc>
          <w:tcPr>
            <w:tcW w:w="889" w:type="dxa"/>
            <w:tcBorders>
              <w:top w:val="single" w:sz="4" w:space="0" w:color="auto"/>
              <w:left w:val="single" w:sz="4" w:space="0" w:color="auto"/>
              <w:bottom w:val="single" w:sz="4" w:space="0" w:color="auto"/>
              <w:right w:val="single" w:sz="4" w:space="0" w:color="auto"/>
            </w:tcBorders>
            <w:shd w:val="clear" w:color="auto" w:fill="auto"/>
          </w:tcPr>
          <w:p w14:paraId="03B91402" w14:textId="77777777" w:rsidR="0083499A" w:rsidRPr="0097058D" w:rsidRDefault="0083499A" w:rsidP="0083499A">
            <w:pPr>
              <w:numPr>
                <w:ilvl w:val="0"/>
                <w:numId w:val="2"/>
              </w:numPr>
              <w:overflowPunct w:val="0"/>
              <w:autoSpaceDE w:val="0"/>
              <w:autoSpaceDN w:val="0"/>
              <w:adjustRightInd w:val="0"/>
              <w:textAlignment w:val="baseline"/>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6E414B65" w14:textId="35616E92" w:rsidR="00BB2099" w:rsidRPr="0097058D" w:rsidRDefault="0083499A" w:rsidP="00BB2099">
            <w:r w:rsidRPr="0097058D">
              <w:t>Пуск в експлуатацію   першого енергоблоку Південноукраїнської  АЕС</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9F64425" w14:textId="77777777" w:rsidR="0083499A" w:rsidRPr="0097058D" w:rsidRDefault="0083499A" w:rsidP="00BB2099">
            <w:pPr>
              <w:jc w:val="center"/>
            </w:pPr>
            <w:r w:rsidRPr="0097058D">
              <w:t>31.12.1982</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57A1335B"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5E3C03D2" w14:textId="77777777" w:rsidR="0083499A" w:rsidRPr="0097058D" w:rsidRDefault="0083499A" w:rsidP="00BB2099">
            <w:pPr>
              <w:jc w:val="center"/>
            </w:pPr>
            <w:r w:rsidRPr="0097058D">
              <w:rPr>
                <w:lang w:val="en-US"/>
              </w:rPr>
              <w:t>4</w:t>
            </w:r>
            <w:r w:rsidRPr="0097058D">
              <w:t>5</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3F6B805B"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1A280092"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tcPr>
          <w:p w14:paraId="0BAAAEE5" w14:textId="77777777" w:rsidR="0083499A" w:rsidRPr="0097058D" w:rsidRDefault="0083499A" w:rsidP="00BB2099">
            <w:pPr>
              <w:jc w:val="center"/>
            </w:pPr>
          </w:p>
        </w:tc>
      </w:tr>
      <w:tr w:rsidR="0083499A" w:rsidRPr="0097058D" w14:paraId="3ED61036" w14:textId="77777777" w:rsidTr="00BB2099">
        <w:tc>
          <w:tcPr>
            <w:tcW w:w="889" w:type="dxa"/>
            <w:tcBorders>
              <w:top w:val="single" w:sz="4" w:space="0" w:color="auto"/>
              <w:left w:val="single" w:sz="4" w:space="0" w:color="auto"/>
              <w:bottom w:val="single" w:sz="4" w:space="0" w:color="auto"/>
              <w:right w:val="single" w:sz="4" w:space="0" w:color="auto"/>
            </w:tcBorders>
            <w:shd w:val="clear" w:color="auto" w:fill="auto"/>
          </w:tcPr>
          <w:p w14:paraId="71B63606" w14:textId="77777777" w:rsidR="0083499A" w:rsidRPr="0097058D" w:rsidRDefault="0083499A" w:rsidP="0083499A">
            <w:pPr>
              <w:numPr>
                <w:ilvl w:val="0"/>
                <w:numId w:val="2"/>
              </w:numPr>
              <w:overflowPunct w:val="0"/>
              <w:autoSpaceDE w:val="0"/>
              <w:autoSpaceDN w:val="0"/>
              <w:adjustRightInd w:val="0"/>
              <w:textAlignment w:val="baseline"/>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643898D" w14:textId="77777777" w:rsidR="0083499A" w:rsidRPr="0097058D" w:rsidRDefault="0083499A" w:rsidP="00BB2099">
            <w:r w:rsidRPr="0097058D">
              <w:t>Пуск в експлуатацію другого енергоблоку Південноукраїнської  АЕС</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800CC5A" w14:textId="77777777" w:rsidR="0083499A" w:rsidRPr="0097058D" w:rsidRDefault="0083499A" w:rsidP="00BB2099">
            <w:pPr>
              <w:jc w:val="center"/>
            </w:pPr>
            <w:r w:rsidRPr="0097058D">
              <w:t>06.01.1985</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71AC6259"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7D45DF5F"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7C974734"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5293944B"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tcPr>
          <w:p w14:paraId="02ACEB93" w14:textId="77777777" w:rsidR="0083499A" w:rsidRPr="0097058D" w:rsidRDefault="0083499A" w:rsidP="00BB2099">
            <w:pPr>
              <w:jc w:val="center"/>
            </w:pPr>
            <w:r w:rsidRPr="0097058D">
              <w:t>45</w:t>
            </w:r>
          </w:p>
        </w:tc>
      </w:tr>
      <w:tr w:rsidR="0083499A" w:rsidRPr="0097058D" w14:paraId="7AC52F5D" w14:textId="77777777" w:rsidTr="00BB2099">
        <w:tc>
          <w:tcPr>
            <w:tcW w:w="889" w:type="dxa"/>
            <w:tcBorders>
              <w:top w:val="single" w:sz="4" w:space="0" w:color="auto"/>
              <w:left w:val="single" w:sz="4" w:space="0" w:color="auto"/>
              <w:bottom w:val="single" w:sz="4" w:space="0" w:color="auto"/>
              <w:right w:val="single" w:sz="4" w:space="0" w:color="auto"/>
            </w:tcBorders>
            <w:shd w:val="clear" w:color="auto" w:fill="auto"/>
          </w:tcPr>
          <w:p w14:paraId="3538CF19" w14:textId="77777777" w:rsidR="0083499A" w:rsidRPr="0097058D" w:rsidRDefault="0083499A" w:rsidP="0083499A">
            <w:pPr>
              <w:numPr>
                <w:ilvl w:val="0"/>
                <w:numId w:val="2"/>
              </w:numPr>
              <w:overflowPunct w:val="0"/>
              <w:autoSpaceDE w:val="0"/>
              <w:autoSpaceDN w:val="0"/>
              <w:adjustRightInd w:val="0"/>
              <w:textAlignment w:val="baseline"/>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5F6DB6A4" w14:textId="77777777" w:rsidR="0083499A" w:rsidRPr="0097058D" w:rsidRDefault="0083499A" w:rsidP="00BB2099">
            <w:r w:rsidRPr="0097058D">
              <w:t>Пуск в експлуатацію третього  енергоблоку</w:t>
            </w:r>
            <w:r w:rsidRPr="0097058D">
              <w:rPr>
                <w:lang w:val="ru-RU"/>
              </w:rPr>
              <w:t xml:space="preserve"> Південноукраїнської АЕС</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F049323" w14:textId="77777777" w:rsidR="0083499A" w:rsidRPr="0097058D" w:rsidRDefault="0083499A" w:rsidP="00BB2099">
            <w:pPr>
              <w:jc w:val="center"/>
            </w:pPr>
            <w:r w:rsidRPr="0097058D">
              <w:t>20.09.1989</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3D8D6C39"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757D9D9F"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6F14D193"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0CB8D523" w14:textId="77777777" w:rsidR="0083499A" w:rsidRPr="0097058D" w:rsidRDefault="0083499A" w:rsidP="00BB2099">
            <w:pPr>
              <w:jc w:val="center"/>
            </w:pPr>
            <w:r w:rsidRPr="0097058D">
              <w:t>40</w:t>
            </w:r>
          </w:p>
        </w:tc>
        <w:tc>
          <w:tcPr>
            <w:tcW w:w="720" w:type="dxa"/>
            <w:tcBorders>
              <w:top w:val="single" w:sz="4" w:space="0" w:color="auto"/>
              <w:left w:val="single" w:sz="4" w:space="0" w:color="auto"/>
              <w:bottom w:val="single" w:sz="4" w:space="0" w:color="auto"/>
              <w:right w:val="single" w:sz="4" w:space="0" w:color="auto"/>
            </w:tcBorders>
          </w:tcPr>
          <w:p w14:paraId="29D56660" w14:textId="77777777" w:rsidR="0083499A" w:rsidRPr="0097058D" w:rsidRDefault="0083499A" w:rsidP="00BB2099">
            <w:pPr>
              <w:jc w:val="center"/>
              <w:rPr>
                <w:lang w:val="en-US"/>
              </w:rPr>
            </w:pPr>
          </w:p>
        </w:tc>
      </w:tr>
      <w:tr w:rsidR="0083499A" w:rsidRPr="0097058D" w14:paraId="31159E7E" w14:textId="77777777" w:rsidTr="00BB2099">
        <w:tc>
          <w:tcPr>
            <w:tcW w:w="889" w:type="dxa"/>
            <w:tcBorders>
              <w:top w:val="single" w:sz="4" w:space="0" w:color="auto"/>
              <w:left w:val="single" w:sz="4" w:space="0" w:color="auto"/>
              <w:bottom w:val="single" w:sz="4" w:space="0" w:color="auto"/>
              <w:right w:val="single" w:sz="4" w:space="0" w:color="auto"/>
            </w:tcBorders>
            <w:shd w:val="clear" w:color="auto" w:fill="auto"/>
          </w:tcPr>
          <w:p w14:paraId="79B6EF5A" w14:textId="77777777" w:rsidR="0083499A" w:rsidRPr="0097058D" w:rsidRDefault="0083499A" w:rsidP="0083499A">
            <w:pPr>
              <w:numPr>
                <w:ilvl w:val="0"/>
                <w:numId w:val="2"/>
              </w:numPr>
              <w:overflowPunct w:val="0"/>
              <w:autoSpaceDE w:val="0"/>
              <w:autoSpaceDN w:val="0"/>
              <w:adjustRightInd w:val="0"/>
              <w:textAlignment w:val="baseline"/>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A095789" w14:textId="77777777" w:rsidR="0083499A" w:rsidRPr="0097058D" w:rsidRDefault="0083499A" w:rsidP="00BB2099">
            <w:r w:rsidRPr="0097058D">
              <w:t xml:space="preserve">Пуск в експлуатацію Олександрівської  гідроелектростанції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3702F1C" w14:textId="77777777" w:rsidR="0083499A" w:rsidRPr="0097058D" w:rsidRDefault="0083499A" w:rsidP="00BB2099">
            <w:pPr>
              <w:jc w:val="center"/>
            </w:pPr>
            <w:r w:rsidRPr="0097058D">
              <w:t>27.04.1999</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11CC2742"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600AB989"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167C9D35"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45A7A4F7" w14:textId="77777777" w:rsidR="0083499A" w:rsidRPr="0097058D" w:rsidRDefault="0083499A" w:rsidP="00BB2099">
            <w:pPr>
              <w:jc w:val="center"/>
            </w:pPr>
            <w:r w:rsidRPr="0097058D">
              <w:t>30</w:t>
            </w:r>
          </w:p>
        </w:tc>
        <w:tc>
          <w:tcPr>
            <w:tcW w:w="720" w:type="dxa"/>
            <w:tcBorders>
              <w:top w:val="single" w:sz="4" w:space="0" w:color="auto"/>
              <w:left w:val="single" w:sz="4" w:space="0" w:color="auto"/>
              <w:bottom w:val="single" w:sz="4" w:space="0" w:color="auto"/>
              <w:right w:val="single" w:sz="4" w:space="0" w:color="auto"/>
            </w:tcBorders>
          </w:tcPr>
          <w:p w14:paraId="4B705FBC" w14:textId="77777777" w:rsidR="0083499A" w:rsidRPr="0097058D" w:rsidRDefault="0083499A" w:rsidP="00BB2099">
            <w:pPr>
              <w:jc w:val="center"/>
              <w:rPr>
                <w:lang w:val="en-US"/>
              </w:rPr>
            </w:pPr>
          </w:p>
        </w:tc>
      </w:tr>
      <w:tr w:rsidR="0083499A" w:rsidRPr="0097058D" w14:paraId="6482B641" w14:textId="77777777" w:rsidTr="00BB2099">
        <w:tc>
          <w:tcPr>
            <w:tcW w:w="889" w:type="dxa"/>
            <w:tcBorders>
              <w:top w:val="single" w:sz="4" w:space="0" w:color="auto"/>
              <w:left w:val="single" w:sz="4" w:space="0" w:color="auto"/>
              <w:bottom w:val="single" w:sz="4" w:space="0" w:color="auto"/>
              <w:right w:val="single" w:sz="4" w:space="0" w:color="auto"/>
            </w:tcBorders>
            <w:shd w:val="clear" w:color="auto" w:fill="auto"/>
          </w:tcPr>
          <w:p w14:paraId="256E1088" w14:textId="77777777" w:rsidR="0083499A" w:rsidRPr="0097058D" w:rsidRDefault="0083499A" w:rsidP="0083499A">
            <w:pPr>
              <w:numPr>
                <w:ilvl w:val="0"/>
                <w:numId w:val="2"/>
              </w:numPr>
              <w:overflowPunct w:val="0"/>
              <w:autoSpaceDE w:val="0"/>
              <w:autoSpaceDN w:val="0"/>
              <w:adjustRightInd w:val="0"/>
              <w:textAlignment w:val="baseline"/>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433330C0" w14:textId="77777777" w:rsidR="0083499A" w:rsidRDefault="0083499A" w:rsidP="00BB2099">
            <w:r w:rsidRPr="0097058D">
              <w:t>Пуск в експлуатацію першого гідроагрегату Ташлицької гідроакумулюючої  станції</w:t>
            </w:r>
          </w:p>
          <w:p w14:paraId="0A7CF332" w14:textId="4EFC6172" w:rsidR="00BB2099" w:rsidRPr="0097058D" w:rsidRDefault="00BB2099" w:rsidP="00BB2099"/>
        </w:tc>
        <w:tc>
          <w:tcPr>
            <w:tcW w:w="1559" w:type="dxa"/>
            <w:tcBorders>
              <w:top w:val="single" w:sz="4" w:space="0" w:color="auto"/>
              <w:left w:val="single" w:sz="4" w:space="0" w:color="auto"/>
              <w:bottom w:val="single" w:sz="4" w:space="0" w:color="auto"/>
              <w:right w:val="single" w:sz="4" w:space="0" w:color="auto"/>
            </w:tcBorders>
            <w:shd w:val="clear" w:color="auto" w:fill="auto"/>
          </w:tcPr>
          <w:p w14:paraId="768A8B12" w14:textId="77777777" w:rsidR="0083499A" w:rsidRPr="0097058D" w:rsidRDefault="0083499A" w:rsidP="00BB2099">
            <w:pPr>
              <w:jc w:val="center"/>
            </w:pPr>
            <w:r w:rsidRPr="0097058D">
              <w:t>28.12.2006</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3C061D70" w14:textId="77777777" w:rsidR="0083499A" w:rsidRPr="0097058D" w:rsidRDefault="0083499A" w:rsidP="00BB2099">
            <w:pPr>
              <w:jc w:val="center"/>
            </w:pPr>
            <w:r w:rsidRPr="0097058D">
              <w:t>20</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51A41ABE"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1FA2C8B0"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42F9BD5D"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tcPr>
          <w:p w14:paraId="01E25FD2" w14:textId="77777777" w:rsidR="0083499A" w:rsidRPr="0097058D" w:rsidRDefault="0083499A" w:rsidP="00BB2099">
            <w:pPr>
              <w:jc w:val="center"/>
            </w:pPr>
          </w:p>
        </w:tc>
      </w:tr>
      <w:tr w:rsidR="0083499A" w:rsidRPr="0097058D" w14:paraId="2607F80D" w14:textId="77777777" w:rsidTr="00BB2099">
        <w:tc>
          <w:tcPr>
            <w:tcW w:w="889" w:type="dxa"/>
            <w:tcBorders>
              <w:top w:val="single" w:sz="4" w:space="0" w:color="auto"/>
              <w:left w:val="single" w:sz="4" w:space="0" w:color="auto"/>
              <w:bottom w:val="single" w:sz="4" w:space="0" w:color="auto"/>
              <w:right w:val="single" w:sz="4" w:space="0" w:color="auto"/>
            </w:tcBorders>
            <w:shd w:val="clear" w:color="auto" w:fill="auto"/>
          </w:tcPr>
          <w:p w14:paraId="0596D9F3" w14:textId="77777777" w:rsidR="0083499A" w:rsidRPr="0097058D" w:rsidRDefault="0083499A" w:rsidP="0083499A">
            <w:pPr>
              <w:numPr>
                <w:ilvl w:val="0"/>
                <w:numId w:val="2"/>
              </w:numPr>
              <w:overflowPunct w:val="0"/>
              <w:autoSpaceDE w:val="0"/>
              <w:autoSpaceDN w:val="0"/>
              <w:adjustRightInd w:val="0"/>
              <w:textAlignment w:val="baseline"/>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2AE1A5A" w14:textId="77777777" w:rsidR="0083499A" w:rsidRDefault="0083499A" w:rsidP="00BB2099">
            <w:r w:rsidRPr="0097058D">
              <w:t>Початок будівництва  Південноукраїнської АЕС                   та міста</w:t>
            </w:r>
          </w:p>
          <w:p w14:paraId="0733ECD6" w14:textId="1DE20387" w:rsidR="00BB2099" w:rsidRPr="0097058D" w:rsidRDefault="00BB2099" w:rsidP="00BB2099"/>
        </w:tc>
        <w:tc>
          <w:tcPr>
            <w:tcW w:w="1559" w:type="dxa"/>
            <w:tcBorders>
              <w:top w:val="single" w:sz="4" w:space="0" w:color="auto"/>
              <w:left w:val="single" w:sz="4" w:space="0" w:color="auto"/>
              <w:bottom w:val="single" w:sz="4" w:space="0" w:color="auto"/>
              <w:right w:val="single" w:sz="4" w:space="0" w:color="auto"/>
            </w:tcBorders>
            <w:shd w:val="clear" w:color="auto" w:fill="auto"/>
          </w:tcPr>
          <w:p w14:paraId="6E119200" w14:textId="77777777" w:rsidR="0083499A" w:rsidRPr="0097058D" w:rsidRDefault="0083499A" w:rsidP="00BB2099">
            <w:pPr>
              <w:jc w:val="center"/>
            </w:pPr>
            <w:r w:rsidRPr="0097058D">
              <w:t>1975</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331AF60C"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2C5E0181"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2D6C6EDB"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33E59BDB" w14:textId="77777777" w:rsidR="0083499A" w:rsidRPr="0097058D" w:rsidRDefault="0083499A" w:rsidP="00BB2099">
            <w:pPr>
              <w:jc w:val="center"/>
            </w:pPr>
          </w:p>
        </w:tc>
        <w:tc>
          <w:tcPr>
            <w:tcW w:w="720" w:type="dxa"/>
            <w:tcBorders>
              <w:top w:val="single" w:sz="4" w:space="0" w:color="auto"/>
              <w:left w:val="single" w:sz="4" w:space="0" w:color="auto"/>
              <w:bottom w:val="single" w:sz="4" w:space="0" w:color="auto"/>
              <w:right w:val="single" w:sz="4" w:space="0" w:color="auto"/>
            </w:tcBorders>
          </w:tcPr>
          <w:p w14:paraId="0A98E14D" w14:textId="77777777" w:rsidR="0083499A" w:rsidRPr="0097058D" w:rsidRDefault="0083499A" w:rsidP="00BB2099">
            <w:pPr>
              <w:jc w:val="center"/>
            </w:pPr>
            <w:r w:rsidRPr="0097058D">
              <w:rPr>
                <w:lang w:val="en-US"/>
              </w:rPr>
              <w:t>5</w:t>
            </w:r>
            <w:r w:rsidRPr="0097058D">
              <w:t>5</w:t>
            </w:r>
          </w:p>
        </w:tc>
      </w:tr>
    </w:tbl>
    <w:p w14:paraId="1AC3E397" w14:textId="77777777" w:rsidR="0083499A" w:rsidRPr="0097058D" w:rsidRDefault="0083499A" w:rsidP="0083499A">
      <w:pPr>
        <w:jc w:val="center"/>
      </w:pPr>
    </w:p>
    <w:p w14:paraId="67FEDBAA" w14:textId="77777777" w:rsidR="0083499A" w:rsidRPr="0097058D" w:rsidRDefault="0083499A" w:rsidP="0083499A">
      <w:pPr>
        <w:jc w:val="center"/>
      </w:pPr>
    </w:p>
    <w:p w14:paraId="647C02B7" w14:textId="0481141B" w:rsidR="0083499A" w:rsidRDefault="0083499A" w:rsidP="00323D3C"/>
    <w:p w14:paraId="44DC8D0C" w14:textId="5C1BD037" w:rsidR="00323D3C" w:rsidRDefault="00323D3C" w:rsidP="00323D3C"/>
    <w:p w14:paraId="320FAA12" w14:textId="0052FE48" w:rsidR="00323D3C" w:rsidRDefault="00323D3C" w:rsidP="00323D3C">
      <w:r>
        <w:t xml:space="preserve">              Керуючий справами                                                 Віталій ПАНЕНКО</w:t>
      </w:r>
    </w:p>
    <w:p w14:paraId="1B766EEA" w14:textId="200F6ECF" w:rsidR="007E3BB8" w:rsidRDefault="007E3BB8" w:rsidP="007E3BB8"/>
    <w:p w14:paraId="0B1AC0BC" w14:textId="1C60B55B" w:rsidR="00461B7F" w:rsidRDefault="00461B7F" w:rsidP="007E3BB8"/>
    <w:p w14:paraId="451A1B5B" w14:textId="15984DD9" w:rsidR="00461B7F" w:rsidRDefault="00461B7F" w:rsidP="007E3BB8"/>
    <w:p w14:paraId="0EEF44DE" w14:textId="0C31B39F" w:rsidR="00461B7F" w:rsidRDefault="00461B7F" w:rsidP="007E3BB8"/>
    <w:p w14:paraId="69C48C5D" w14:textId="3449AF11" w:rsidR="00461B7F" w:rsidRDefault="00461B7F" w:rsidP="007E3BB8"/>
    <w:p w14:paraId="09CDEC81" w14:textId="3BF6D5B9" w:rsidR="00461B7F" w:rsidRDefault="00461B7F" w:rsidP="007E3BB8"/>
    <w:p w14:paraId="7DFD854D" w14:textId="125FFF24" w:rsidR="005B5D18" w:rsidRDefault="005B5D18" w:rsidP="007E3BB8"/>
    <w:p w14:paraId="07CBCB11" w14:textId="303A0D7D" w:rsidR="00724B55" w:rsidRDefault="00724B55" w:rsidP="007E3BB8"/>
    <w:p w14:paraId="3E2444BC" w14:textId="77777777" w:rsidR="00724B55" w:rsidRDefault="00724B55" w:rsidP="007E3BB8"/>
    <w:p w14:paraId="64E3EC6C" w14:textId="16F1E6F2" w:rsidR="0083499A" w:rsidRDefault="0083499A" w:rsidP="007E3BB8"/>
    <w:p w14:paraId="5935811E" w14:textId="77777777" w:rsidR="0083499A" w:rsidRDefault="0083499A" w:rsidP="007E3BB8"/>
    <w:p w14:paraId="2989C952" w14:textId="77777777" w:rsidR="007E3BB8" w:rsidRPr="00186C8F" w:rsidRDefault="007E3BB8" w:rsidP="007E3BB8">
      <w:r>
        <w:lastRenderedPageBreak/>
        <w:tab/>
      </w:r>
      <w:r>
        <w:tab/>
      </w:r>
      <w:r>
        <w:tab/>
      </w:r>
      <w:r>
        <w:tab/>
      </w:r>
      <w:r>
        <w:tab/>
      </w:r>
      <w:r>
        <w:tab/>
      </w:r>
      <w:r>
        <w:tab/>
      </w:r>
      <w:r>
        <w:tab/>
      </w:r>
      <w:r>
        <w:tab/>
        <w:t xml:space="preserve">          </w:t>
      </w:r>
      <w:r w:rsidRPr="00186C8F">
        <w:t>Додаток 2</w:t>
      </w:r>
    </w:p>
    <w:p w14:paraId="25FD1F1D" w14:textId="7059D568" w:rsidR="007E3BB8" w:rsidRPr="00D553FF" w:rsidRDefault="007E3BB8" w:rsidP="007E3BB8">
      <w:pPr>
        <w:ind w:left="5664"/>
      </w:pPr>
      <w:r>
        <w:t xml:space="preserve">                     </w:t>
      </w:r>
      <w:r w:rsidR="00C0381B">
        <w:t xml:space="preserve"> </w:t>
      </w:r>
      <w:r w:rsidRPr="00186C8F">
        <w:t xml:space="preserve">до Програми </w:t>
      </w:r>
    </w:p>
    <w:p w14:paraId="7A9F6A95" w14:textId="77777777" w:rsidR="007E3BB8" w:rsidRPr="00D553FF" w:rsidRDefault="007E3BB8" w:rsidP="007E3BB8">
      <w:pPr>
        <w:rPr>
          <w:b/>
          <w:sz w:val="26"/>
          <w:szCs w:val="26"/>
        </w:rPr>
      </w:pPr>
    </w:p>
    <w:p w14:paraId="50C8C82B" w14:textId="77777777" w:rsidR="007E3BB8" w:rsidRPr="00946AF4" w:rsidRDefault="007E3BB8" w:rsidP="007E3BB8">
      <w:pPr>
        <w:jc w:val="center"/>
        <w:rPr>
          <w:sz w:val="26"/>
          <w:szCs w:val="26"/>
        </w:rPr>
      </w:pPr>
      <w:r w:rsidRPr="00946AF4">
        <w:rPr>
          <w:sz w:val="26"/>
          <w:szCs w:val="26"/>
        </w:rPr>
        <w:t xml:space="preserve">Порядок </w:t>
      </w:r>
    </w:p>
    <w:p w14:paraId="7C62C6F5" w14:textId="77777777" w:rsidR="00F8148D" w:rsidRDefault="007E3BB8" w:rsidP="00F8148D">
      <w:pPr>
        <w:jc w:val="center"/>
        <w:rPr>
          <w:sz w:val="26"/>
          <w:szCs w:val="26"/>
        </w:rPr>
      </w:pPr>
      <w:r w:rsidRPr="00946AF4">
        <w:rPr>
          <w:sz w:val="26"/>
          <w:szCs w:val="26"/>
        </w:rPr>
        <w:t>відзначення  пам’ятних дат, днів народження, ювілеїв,</w:t>
      </w:r>
      <w:r w:rsidR="00F8148D" w:rsidRPr="00F8148D">
        <w:rPr>
          <w:sz w:val="26"/>
          <w:szCs w:val="26"/>
        </w:rPr>
        <w:t xml:space="preserve"> </w:t>
      </w:r>
      <w:r w:rsidRPr="00946AF4">
        <w:rPr>
          <w:sz w:val="26"/>
          <w:szCs w:val="26"/>
        </w:rPr>
        <w:t>знаменних дат, професійних, міських, сільських, селищних свят</w:t>
      </w:r>
      <w:r w:rsidR="00F8148D" w:rsidRPr="00F8148D">
        <w:rPr>
          <w:sz w:val="26"/>
          <w:szCs w:val="26"/>
        </w:rPr>
        <w:t xml:space="preserve"> </w:t>
      </w:r>
      <w:r w:rsidRPr="00946AF4">
        <w:rPr>
          <w:sz w:val="26"/>
          <w:szCs w:val="26"/>
        </w:rPr>
        <w:t xml:space="preserve">та інших подій </w:t>
      </w:r>
    </w:p>
    <w:p w14:paraId="0139171F" w14:textId="09B8D351" w:rsidR="007E3BB8" w:rsidRPr="00946AF4" w:rsidRDefault="007E3BB8" w:rsidP="00F8148D">
      <w:pPr>
        <w:jc w:val="center"/>
        <w:rPr>
          <w:sz w:val="26"/>
          <w:szCs w:val="26"/>
        </w:rPr>
      </w:pPr>
      <w:r w:rsidRPr="00946AF4">
        <w:rPr>
          <w:sz w:val="26"/>
          <w:szCs w:val="26"/>
        </w:rPr>
        <w:t>органами  місцевого самоврядування,</w:t>
      </w:r>
      <w:r w:rsidR="00F8148D" w:rsidRPr="00F8148D">
        <w:rPr>
          <w:sz w:val="26"/>
          <w:szCs w:val="26"/>
          <w:lang w:val="ru-RU"/>
        </w:rPr>
        <w:t xml:space="preserve"> </w:t>
      </w:r>
      <w:r w:rsidRPr="00946AF4">
        <w:rPr>
          <w:sz w:val="26"/>
          <w:szCs w:val="26"/>
        </w:rPr>
        <w:t>привітання та нагородження працівників підприємств, установ,</w:t>
      </w:r>
      <w:r w:rsidR="00F8148D" w:rsidRPr="00F8148D">
        <w:rPr>
          <w:sz w:val="26"/>
          <w:szCs w:val="26"/>
          <w:lang w:val="ru-RU"/>
        </w:rPr>
        <w:t xml:space="preserve"> </w:t>
      </w:r>
      <w:r w:rsidRPr="00946AF4">
        <w:rPr>
          <w:sz w:val="26"/>
          <w:szCs w:val="26"/>
        </w:rPr>
        <w:t>організацій, трудових колективів та інших осіб,</w:t>
      </w:r>
    </w:p>
    <w:p w14:paraId="7E51A84D" w14:textId="22E27BEB" w:rsidR="007E3BB8" w:rsidRPr="00946AF4" w:rsidRDefault="007E3BB8" w:rsidP="00F8148D">
      <w:pPr>
        <w:jc w:val="center"/>
        <w:rPr>
          <w:sz w:val="26"/>
          <w:szCs w:val="26"/>
        </w:rPr>
      </w:pPr>
      <w:r w:rsidRPr="00946AF4">
        <w:rPr>
          <w:sz w:val="26"/>
          <w:szCs w:val="26"/>
        </w:rPr>
        <w:t>які досягли значних успіхів у різних сферах суспільного життя,</w:t>
      </w:r>
      <w:r w:rsidR="00F8148D" w:rsidRPr="00F8148D">
        <w:rPr>
          <w:sz w:val="26"/>
          <w:szCs w:val="26"/>
        </w:rPr>
        <w:t xml:space="preserve"> </w:t>
      </w:r>
      <w:r w:rsidRPr="00946AF4">
        <w:rPr>
          <w:sz w:val="26"/>
          <w:szCs w:val="26"/>
        </w:rPr>
        <w:t>зробили вагомий внесок у розвиток</w:t>
      </w:r>
      <w:r w:rsidR="00F8148D" w:rsidRPr="00F8148D">
        <w:rPr>
          <w:sz w:val="26"/>
          <w:szCs w:val="26"/>
        </w:rPr>
        <w:t xml:space="preserve"> </w:t>
      </w:r>
      <w:r w:rsidRPr="00946AF4">
        <w:rPr>
          <w:sz w:val="26"/>
          <w:szCs w:val="26"/>
        </w:rPr>
        <w:t>Южноукраїнської міської територіальної громади</w:t>
      </w:r>
      <w:r w:rsidR="00F8148D">
        <w:rPr>
          <w:sz w:val="26"/>
          <w:szCs w:val="26"/>
        </w:rPr>
        <w:t>,</w:t>
      </w:r>
      <w:r w:rsidRPr="00946AF4">
        <w:rPr>
          <w:b/>
          <w:sz w:val="26"/>
          <w:szCs w:val="26"/>
        </w:rPr>
        <w:t xml:space="preserve"> </w:t>
      </w:r>
      <w:r w:rsidRPr="00946AF4">
        <w:rPr>
          <w:sz w:val="26"/>
          <w:szCs w:val="26"/>
        </w:rPr>
        <w:t>квітами, цінними подарунками,  подарунковою (сувенірною) продукцією  з логотипом</w:t>
      </w:r>
      <w:r w:rsidR="00F8148D">
        <w:rPr>
          <w:sz w:val="26"/>
          <w:szCs w:val="26"/>
        </w:rPr>
        <w:t xml:space="preserve"> </w:t>
      </w:r>
      <w:r w:rsidRPr="00946AF4">
        <w:rPr>
          <w:sz w:val="26"/>
          <w:szCs w:val="26"/>
        </w:rPr>
        <w:t>Южноукраїнської  міської територіальної громади</w:t>
      </w:r>
    </w:p>
    <w:p w14:paraId="1DB29A6B" w14:textId="77777777" w:rsidR="007E3BB8" w:rsidRPr="00946AF4" w:rsidRDefault="007E3BB8" w:rsidP="007E3BB8">
      <w:pPr>
        <w:jc w:val="both"/>
        <w:rPr>
          <w:sz w:val="28"/>
          <w:szCs w:val="28"/>
        </w:rPr>
      </w:pPr>
    </w:p>
    <w:p w14:paraId="67DACBDE" w14:textId="070BC671" w:rsidR="007E3BB8" w:rsidRPr="00562F92" w:rsidRDefault="007E3BB8" w:rsidP="007E3BB8">
      <w:pPr>
        <w:ind w:firstLine="708"/>
        <w:jc w:val="both"/>
      </w:pPr>
      <w:r w:rsidRPr="00186C8F">
        <w:t>1. Дні народження (</w:t>
      </w:r>
      <w:r>
        <w:t xml:space="preserve">за окремим списком), ювілейні дати </w:t>
      </w:r>
      <w:r w:rsidRPr="00186C8F">
        <w:t xml:space="preserve"> Почесних громадян </w:t>
      </w:r>
      <w:r>
        <w:t xml:space="preserve">Южноукраїнської міської територіальної громади, керівників міських </w:t>
      </w:r>
      <w:r w:rsidRPr="00186C8F">
        <w:t>організацій, підприємств, установ, громадських організацій,</w:t>
      </w:r>
      <w:r>
        <w:t xml:space="preserve"> </w:t>
      </w:r>
      <w:r w:rsidRPr="00707412">
        <w:t>працівників підприємств, установ, організацій, трудових колективів</w:t>
      </w:r>
      <w:r>
        <w:t>,</w:t>
      </w:r>
      <w:r w:rsidRPr="00707412">
        <w:t xml:space="preserve"> </w:t>
      </w:r>
      <w:r w:rsidRPr="00186C8F">
        <w:t xml:space="preserve">депутатів </w:t>
      </w:r>
      <w:r w:rsidR="005B5D18">
        <w:t xml:space="preserve"> Південноукраїнської </w:t>
      </w:r>
      <w:r w:rsidR="009E1D7D">
        <w:t xml:space="preserve"> </w:t>
      </w:r>
      <w:r w:rsidRPr="00186C8F">
        <w:t xml:space="preserve"> міської ради</w:t>
      </w:r>
      <w:r>
        <w:t>,</w:t>
      </w:r>
      <w:r w:rsidRPr="00707412">
        <w:t xml:space="preserve"> </w:t>
      </w:r>
      <w:r>
        <w:t>членів виконавчого комітету,</w:t>
      </w:r>
      <w:r w:rsidRPr="00707412">
        <w:t xml:space="preserve"> інших осіб, які досягли значних успіхів у різних сферах суспільного життя, зробили вагомий внесок у розвиток Южноукраїнськ</w:t>
      </w:r>
      <w:r>
        <w:t xml:space="preserve">ої міської територіальної громади, </w:t>
      </w:r>
      <w:r w:rsidRPr="00186C8F">
        <w:t>а також</w:t>
      </w:r>
      <w:r>
        <w:t>,</w:t>
      </w:r>
      <w:r w:rsidRPr="00186C8F">
        <w:t xml:space="preserve"> вихід на пенсію</w:t>
      </w:r>
      <w:r>
        <w:t>,</w:t>
      </w:r>
      <w:r w:rsidRPr="00186C8F">
        <w:t xml:space="preserve"> відзначаються привітаннями міського голови з врученням вітальних адрес, квітів, цінних</w:t>
      </w:r>
      <w:r>
        <w:t xml:space="preserve"> </w:t>
      </w:r>
      <w:r w:rsidRPr="00186C8F">
        <w:t>подарунків</w:t>
      </w:r>
      <w:r w:rsidRPr="00562F92">
        <w:t xml:space="preserve">, </w:t>
      </w:r>
      <w:bookmarkStart w:id="3" w:name="_Hlk116629093"/>
      <w:r w:rsidRPr="00562F92">
        <w:t xml:space="preserve">подарункової (сувенірної) продукції з логотипом Южноукраїнської міської територіальної громади </w:t>
      </w:r>
      <w:bookmarkEnd w:id="3"/>
      <w:r w:rsidRPr="00562F92">
        <w:t>(за умови наявності коштів).</w:t>
      </w:r>
    </w:p>
    <w:p w14:paraId="4FCBEB0D" w14:textId="77777777" w:rsidR="007E3BB8" w:rsidRPr="00186C8F" w:rsidRDefault="007E3BB8" w:rsidP="007E3BB8">
      <w:pPr>
        <w:ind w:firstLine="708"/>
        <w:jc w:val="both"/>
      </w:pPr>
    </w:p>
    <w:p w14:paraId="5D051EAC" w14:textId="77777777" w:rsidR="007E3BB8" w:rsidRPr="00562F92" w:rsidRDefault="007E3BB8" w:rsidP="007E3BB8">
      <w:pPr>
        <w:ind w:firstLine="708"/>
        <w:jc w:val="both"/>
      </w:pPr>
      <w:r w:rsidRPr="00186C8F">
        <w:t>2. Професійні свята та ювілейні дати трудових колективів</w:t>
      </w:r>
      <w:r>
        <w:t xml:space="preserve"> </w:t>
      </w:r>
      <w:r w:rsidRPr="00186C8F">
        <w:t>відзначаються  привітаннями  міського голови з врученням вітальних листівок</w:t>
      </w:r>
      <w:r>
        <w:t>,</w:t>
      </w:r>
      <w:r w:rsidRPr="00186C8F">
        <w:t xml:space="preserve"> </w:t>
      </w:r>
      <w:r>
        <w:t xml:space="preserve">Почесних </w:t>
      </w:r>
      <w:r w:rsidRPr="00186C8F">
        <w:t>грамот</w:t>
      </w:r>
      <w:r>
        <w:t xml:space="preserve"> виконавчого комітету міської ради та</w:t>
      </w:r>
      <w:r w:rsidRPr="00186C8F">
        <w:t xml:space="preserve"> </w:t>
      </w:r>
      <w:r>
        <w:t>Подяк міського голови в папках з логотипом громади,</w:t>
      </w:r>
      <w:r w:rsidRPr="00186C8F">
        <w:t xml:space="preserve"> цінних подарунків</w:t>
      </w:r>
      <w:r>
        <w:t>,</w:t>
      </w:r>
      <w:r w:rsidRPr="00DC18E6">
        <w:rPr>
          <w:color w:val="FF0000"/>
        </w:rPr>
        <w:t xml:space="preserve"> </w:t>
      </w:r>
      <w:r w:rsidRPr="00562F92">
        <w:t>подарункової (сувенірної) продукції</w:t>
      </w:r>
      <w:r>
        <w:rPr>
          <w:color w:val="FF0000"/>
        </w:rPr>
        <w:t xml:space="preserve"> </w:t>
      </w:r>
      <w:r w:rsidRPr="00562F92">
        <w:t>з логотипом Южноукраїнської міської територіальної громади (за умови наявності коштів).</w:t>
      </w:r>
    </w:p>
    <w:p w14:paraId="28769B3B" w14:textId="77777777" w:rsidR="007E3BB8" w:rsidRPr="00562F92" w:rsidRDefault="007E3BB8" w:rsidP="007E3BB8">
      <w:pPr>
        <w:ind w:firstLine="708"/>
        <w:jc w:val="both"/>
      </w:pPr>
    </w:p>
    <w:p w14:paraId="692DEBBD" w14:textId="16AEADED" w:rsidR="007E3BB8" w:rsidRPr="007A3895" w:rsidRDefault="007E3BB8" w:rsidP="007E3BB8">
      <w:pPr>
        <w:ind w:firstLine="708"/>
        <w:jc w:val="both"/>
      </w:pPr>
      <w:r w:rsidRPr="007A3895">
        <w:t>3. Відзначення  пам’ятних дат, днів народження, ювілеїв, знаменних дат, професійних, міських, сільських, селищних свят та інших подій органами  місцевого самоврядування, привітання та нагородження працівників підприємств, установ, організацій, трудових колективів та інших осіб, які досягли значних успіхів у різних сферах суспільного життя, зробили вагомий внесок у розвиток  Южноукраїнської міської територіальної громади</w:t>
      </w:r>
      <w:r w:rsidR="009E1D7D">
        <w:t xml:space="preserve"> вітальними адресами,</w:t>
      </w:r>
      <w:r w:rsidRPr="007A3895">
        <w:rPr>
          <w:b/>
        </w:rPr>
        <w:t xml:space="preserve"> </w:t>
      </w:r>
      <w:r w:rsidRPr="007A3895">
        <w:t>квітами, цінними подарунками, подарунковою (сувенірною) продукцією з логотипом Южноукраїнської міської територіальної громади здійснюється відповідно до розпорядження міського голови.</w:t>
      </w:r>
    </w:p>
    <w:p w14:paraId="21B9B28A" w14:textId="77777777" w:rsidR="007E3BB8" w:rsidRPr="007A3895" w:rsidRDefault="007E3BB8" w:rsidP="007E3BB8">
      <w:pPr>
        <w:ind w:firstLine="708"/>
        <w:jc w:val="both"/>
      </w:pPr>
    </w:p>
    <w:p w14:paraId="23931519" w14:textId="176E2ACD" w:rsidR="00AF6F5C" w:rsidRDefault="00AF6F5C" w:rsidP="00AF6F5C">
      <w:pPr>
        <w:jc w:val="both"/>
      </w:pPr>
      <w:r>
        <w:t xml:space="preserve">           </w:t>
      </w:r>
      <w:r w:rsidR="007E3BB8" w:rsidRPr="007A3895">
        <w:t xml:space="preserve">4. </w:t>
      </w:r>
      <w:r w:rsidRPr="007073CA">
        <w:t xml:space="preserve">У разі смерті Почесних громадян Южноукраїнської міської територіальної громади, депутатів </w:t>
      </w:r>
      <w:r>
        <w:t>Південноукраїнської</w:t>
      </w:r>
      <w:r w:rsidRPr="007073CA">
        <w:t xml:space="preserve"> міської ради, членів виконавчого комітету, керівників міських організацій, підприємств, установ, громадських організацій та інших осіб</w:t>
      </w:r>
      <w:r>
        <w:t>,</w:t>
      </w:r>
      <w:r w:rsidRPr="007073CA">
        <w:t xml:space="preserve"> працівників підприємств, установ, організацій, трудових колективів та інших осіб, які досягли значних успіхів у різних сферах суспільного життя, зробили вагомий внесок у розвиток Южноукраїнської міської територіальної громади,</w:t>
      </w:r>
      <w:r w:rsidRPr="007073CA">
        <w:rPr>
          <w:color w:val="000000"/>
        </w:rPr>
        <w:t xml:space="preserve"> ветеранів війни, які захищали незалежність, суверенітет і територіальну цілісність України</w:t>
      </w:r>
      <w:r>
        <w:rPr>
          <w:color w:val="000000"/>
        </w:rPr>
        <w:t>,</w:t>
      </w:r>
      <w:r w:rsidRPr="007073CA">
        <w:t xml:space="preserve"> виконавчий комітет </w:t>
      </w:r>
      <w:r>
        <w:t>Південноукраїнської</w:t>
      </w:r>
      <w:r w:rsidRPr="007073CA">
        <w:t xml:space="preserve"> міської ради придбаває </w:t>
      </w:r>
      <w:r>
        <w:t>скорботні</w:t>
      </w:r>
      <w:r w:rsidRPr="007073CA">
        <w:t xml:space="preserve">  вінки та </w:t>
      </w:r>
      <w:r>
        <w:t>скорботні букети:</w:t>
      </w:r>
    </w:p>
    <w:p w14:paraId="5C9D30DA" w14:textId="77777777" w:rsidR="00AF6F5C" w:rsidRDefault="00AF6F5C" w:rsidP="00AF6F5C">
      <w:pPr>
        <w:jc w:val="both"/>
      </w:pPr>
    </w:p>
    <w:p w14:paraId="1568140F" w14:textId="77777777" w:rsidR="00AF6F5C" w:rsidRDefault="00AF6F5C" w:rsidP="00AF6F5C">
      <w:pPr>
        <w:pStyle w:val="a7"/>
        <w:numPr>
          <w:ilvl w:val="0"/>
          <w:numId w:val="8"/>
        </w:numPr>
        <w:overflowPunct w:val="0"/>
        <w:autoSpaceDE w:val="0"/>
        <w:autoSpaceDN w:val="0"/>
        <w:adjustRightInd w:val="0"/>
        <w:contextualSpacing/>
        <w:jc w:val="both"/>
        <w:textAlignment w:val="baseline"/>
      </w:pPr>
      <w:r>
        <w:t>скорботний  букет           –    до 1200 грн.;</w:t>
      </w:r>
    </w:p>
    <w:p w14:paraId="7D4BC12F" w14:textId="54E758E1" w:rsidR="007E3BB8" w:rsidRPr="00724B55" w:rsidRDefault="00AF6F5C" w:rsidP="00AF6F5C">
      <w:pPr>
        <w:pStyle w:val="a7"/>
        <w:numPr>
          <w:ilvl w:val="0"/>
          <w:numId w:val="8"/>
        </w:numPr>
        <w:overflowPunct w:val="0"/>
        <w:autoSpaceDE w:val="0"/>
        <w:autoSpaceDN w:val="0"/>
        <w:adjustRightInd w:val="0"/>
        <w:contextualSpacing/>
        <w:jc w:val="both"/>
        <w:textAlignment w:val="baseline"/>
      </w:pPr>
      <w:r>
        <w:t>скорботний  вінок            –   до 1600 грн.</w:t>
      </w:r>
    </w:p>
    <w:p w14:paraId="5E3F188A" w14:textId="6301B001" w:rsidR="007E3BB8" w:rsidRDefault="00C75A42" w:rsidP="007E3BB8">
      <w:pPr>
        <w:ind w:firstLine="708"/>
        <w:jc w:val="both"/>
      </w:pPr>
      <w:r>
        <w:lastRenderedPageBreak/>
        <w:t xml:space="preserve">     </w:t>
      </w:r>
      <w:r w:rsidR="007E3BB8">
        <w:t>5</w:t>
      </w:r>
      <w:r w:rsidR="007E3BB8" w:rsidRPr="00186C8F">
        <w:t>. Цінні подарунки для привітання не повинні перевищувати вартість:</w:t>
      </w:r>
    </w:p>
    <w:p w14:paraId="359D58B3" w14:textId="77777777" w:rsidR="007E3BB8" w:rsidRPr="00186C8F" w:rsidRDefault="007E3BB8" w:rsidP="007E3BB8">
      <w:pPr>
        <w:ind w:firstLine="708"/>
        <w:jc w:val="both"/>
      </w:pPr>
    </w:p>
    <w:tbl>
      <w:tblPr>
        <w:tblW w:w="8505" w:type="dxa"/>
        <w:tblInd w:w="675" w:type="dxa"/>
        <w:tblLook w:val="01E0" w:firstRow="1" w:lastRow="1" w:firstColumn="1" w:lastColumn="1" w:noHBand="0" w:noVBand="0"/>
      </w:tblPr>
      <w:tblGrid>
        <w:gridCol w:w="296"/>
        <w:gridCol w:w="2520"/>
        <w:gridCol w:w="352"/>
        <w:gridCol w:w="1252"/>
        <w:gridCol w:w="4085"/>
      </w:tblGrid>
      <w:tr w:rsidR="007E3BB8" w:rsidRPr="00610DC4" w14:paraId="6CEA03D3" w14:textId="77777777" w:rsidTr="007E3BB8">
        <w:trPr>
          <w:trHeight w:val="819"/>
        </w:trPr>
        <w:tc>
          <w:tcPr>
            <w:tcW w:w="296" w:type="dxa"/>
            <w:shd w:val="clear" w:color="auto" w:fill="auto"/>
          </w:tcPr>
          <w:p w14:paraId="70609A73" w14:textId="77777777" w:rsidR="007E3BB8" w:rsidRPr="00610DC4" w:rsidRDefault="007E3BB8" w:rsidP="007E3BB8">
            <w:pPr>
              <w:jc w:val="both"/>
            </w:pPr>
            <w:r>
              <w:t>-</w:t>
            </w:r>
          </w:p>
        </w:tc>
        <w:tc>
          <w:tcPr>
            <w:tcW w:w="2520" w:type="dxa"/>
            <w:shd w:val="clear" w:color="auto" w:fill="auto"/>
          </w:tcPr>
          <w:p w14:paraId="45121C4C" w14:textId="77777777" w:rsidR="007E3BB8" w:rsidRPr="00610DC4" w:rsidRDefault="007E3BB8" w:rsidP="007E3BB8">
            <w:pPr>
              <w:jc w:val="both"/>
            </w:pPr>
            <w:r w:rsidRPr="00610DC4">
              <w:t xml:space="preserve">для однієї особи </w:t>
            </w:r>
            <w:r w:rsidRPr="00610DC4">
              <w:tab/>
            </w:r>
          </w:p>
        </w:tc>
        <w:tc>
          <w:tcPr>
            <w:tcW w:w="352" w:type="dxa"/>
            <w:shd w:val="clear" w:color="auto" w:fill="auto"/>
          </w:tcPr>
          <w:p w14:paraId="62D46673" w14:textId="77777777" w:rsidR="007E3BB8" w:rsidRPr="00610DC4" w:rsidRDefault="007E3BB8" w:rsidP="007E3BB8">
            <w:pPr>
              <w:jc w:val="both"/>
            </w:pPr>
            <w:r w:rsidRPr="00610DC4">
              <w:t>-</w:t>
            </w:r>
          </w:p>
        </w:tc>
        <w:tc>
          <w:tcPr>
            <w:tcW w:w="1252" w:type="dxa"/>
            <w:shd w:val="clear" w:color="auto" w:fill="auto"/>
          </w:tcPr>
          <w:p w14:paraId="096B37A0" w14:textId="77777777" w:rsidR="007E3BB8" w:rsidRPr="00610DC4" w:rsidRDefault="007E3BB8" w:rsidP="007E3BB8">
            <w:pPr>
              <w:jc w:val="both"/>
            </w:pPr>
            <w:r>
              <w:t>1500</w:t>
            </w:r>
            <w:r w:rsidRPr="00610DC4">
              <w:t xml:space="preserve"> грн.</w:t>
            </w:r>
          </w:p>
        </w:tc>
        <w:tc>
          <w:tcPr>
            <w:tcW w:w="4085" w:type="dxa"/>
            <w:shd w:val="clear" w:color="auto" w:fill="auto"/>
          </w:tcPr>
          <w:p w14:paraId="7141B38A" w14:textId="58A29EF1" w:rsidR="007E3BB8" w:rsidRDefault="007E3BB8" w:rsidP="007E3BB8">
            <w:pPr>
              <w:jc w:val="both"/>
            </w:pPr>
            <w:r w:rsidRPr="00610DC4">
              <w:t xml:space="preserve">(сплата податку з доходів громадян здійснюється  виконавчим комітетом </w:t>
            </w:r>
            <w:r w:rsidR="00AF6F5C">
              <w:t xml:space="preserve">Південноукраїнської </w:t>
            </w:r>
            <w:r w:rsidRPr="00610DC4">
              <w:t xml:space="preserve"> міської ради)</w:t>
            </w:r>
          </w:p>
          <w:p w14:paraId="00919ABD" w14:textId="77777777" w:rsidR="007E3BB8" w:rsidRPr="00610DC4" w:rsidRDefault="007E3BB8" w:rsidP="007E3BB8">
            <w:pPr>
              <w:jc w:val="both"/>
            </w:pPr>
          </w:p>
        </w:tc>
      </w:tr>
      <w:tr w:rsidR="007E3BB8" w:rsidRPr="00610DC4" w14:paraId="33E13A88" w14:textId="77777777" w:rsidTr="007E3BB8">
        <w:tc>
          <w:tcPr>
            <w:tcW w:w="296" w:type="dxa"/>
            <w:shd w:val="clear" w:color="auto" w:fill="auto"/>
          </w:tcPr>
          <w:p w14:paraId="68A19436" w14:textId="77777777" w:rsidR="007E3BB8" w:rsidRPr="00610DC4" w:rsidRDefault="007E3BB8" w:rsidP="007E3BB8">
            <w:pPr>
              <w:jc w:val="both"/>
            </w:pPr>
            <w:r>
              <w:t>-</w:t>
            </w:r>
          </w:p>
        </w:tc>
        <w:tc>
          <w:tcPr>
            <w:tcW w:w="2520" w:type="dxa"/>
            <w:shd w:val="clear" w:color="auto" w:fill="auto"/>
          </w:tcPr>
          <w:p w14:paraId="4CE8A8B3" w14:textId="77777777" w:rsidR="007E3BB8" w:rsidRDefault="007E3BB8" w:rsidP="007E3BB8">
            <w:pPr>
              <w:jc w:val="both"/>
            </w:pPr>
            <w:r w:rsidRPr="00610DC4">
              <w:t>для підприємств, установ, організацій</w:t>
            </w:r>
          </w:p>
          <w:p w14:paraId="19BFC9D7" w14:textId="71B87836" w:rsidR="00AF6F5C" w:rsidRPr="00610DC4" w:rsidRDefault="00AF6F5C" w:rsidP="007E3BB8">
            <w:pPr>
              <w:jc w:val="both"/>
            </w:pPr>
          </w:p>
        </w:tc>
        <w:tc>
          <w:tcPr>
            <w:tcW w:w="352" w:type="dxa"/>
            <w:shd w:val="clear" w:color="auto" w:fill="auto"/>
          </w:tcPr>
          <w:p w14:paraId="6DAEF7FF" w14:textId="77777777" w:rsidR="007E3BB8" w:rsidRPr="00610DC4" w:rsidRDefault="007E3BB8" w:rsidP="007E3BB8">
            <w:pPr>
              <w:jc w:val="both"/>
            </w:pPr>
            <w:r w:rsidRPr="00610DC4">
              <w:t>-</w:t>
            </w:r>
          </w:p>
        </w:tc>
        <w:tc>
          <w:tcPr>
            <w:tcW w:w="1252" w:type="dxa"/>
            <w:shd w:val="clear" w:color="auto" w:fill="auto"/>
          </w:tcPr>
          <w:p w14:paraId="6C6CE8FF" w14:textId="77777777" w:rsidR="007E3BB8" w:rsidRPr="00610DC4" w:rsidRDefault="007E3BB8" w:rsidP="007E3BB8">
            <w:pPr>
              <w:jc w:val="both"/>
            </w:pPr>
            <w:r>
              <w:t>3000</w:t>
            </w:r>
            <w:r w:rsidRPr="00610DC4">
              <w:t xml:space="preserve"> грн.</w:t>
            </w:r>
          </w:p>
        </w:tc>
        <w:tc>
          <w:tcPr>
            <w:tcW w:w="4085" w:type="dxa"/>
            <w:shd w:val="clear" w:color="auto" w:fill="auto"/>
          </w:tcPr>
          <w:p w14:paraId="2933661D" w14:textId="77777777" w:rsidR="007E3BB8" w:rsidRPr="00610DC4" w:rsidRDefault="007E3BB8" w:rsidP="007E3BB8">
            <w:pPr>
              <w:jc w:val="both"/>
            </w:pPr>
          </w:p>
        </w:tc>
      </w:tr>
    </w:tbl>
    <w:p w14:paraId="628F3EA2" w14:textId="77777777" w:rsidR="007E3BB8" w:rsidRDefault="007E3BB8" w:rsidP="007E3BB8">
      <w:pPr>
        <w:jc w:val="both"/>
      </w:pPr>
    </w:p>
    <w:p w14:paraId="61BE0DA8" w14:textId="77777777" w:rsidR="007E3BB8" w:rsidRPr="00186C8F" w:rsidRDefault="007E3BB8" w:rsidP="007E3BB8">
      <w:pPr>
        <w:jc w:val="both"/>
      </w:pPr>
    </w:p>
    <w:p w14:paraId="531EDE4A" w14:textId="3E48F474" w:rsidR="007E3BB8" w:rsidRPr="006665A9" w:rsidRDefault="007E3BB8" w:rsidP="007E3BB8">
      <w:pPr>
        <w:jc w:val="both"/>
      </w:pPr>
      <w:r>
        <w:t xml:space="preserve">         </w:t>
      </w:r>
      <w:r w:rsidR="00C75A42">
        <w:t xml:space="preserve">        </w:t>
      </w:r>
      <w:r>
        <w:t xml:space="preserve"> 6</w:t>
      </w:r>
      <w:r w:rsidRPr="006665A9">
        <w:t xml:space="preserve">. </w:t>
      </w:r>
      <w:r>
        <w:t>Квіти</w:t>
      </w:r>
      <w:r w:rsidRPr="006665A9">
        <w:t xml:space="preserve"> для привітання не повинні перевищувати вартість:</w:t>
      </w:r>
    </w:p>
    <w:p w14:paraId="6242AB2D" w14:textId="77777777" w:rsidR="007E3BB8" w:rsidRPr="006665A9" w:rsidRDefault="007E3BB8" w:rsidP="007E3BB8">
      <w:pPr>
        <w:jc w:val="both"/>
      </w:pPr>
    </w:p>
    <w:tbl>
      <w:tblPr>
        <w:tblW w:w="8820" w:type="dxa"/>
        <w:tblInd w:w="675" w:type="dxa"/>
        <w:tblLook w:val="01E0" w:firstRow="1" w:lastRow="1" w:firstColumn="1" w:lastColumn="1" w:noHBand="0" w:noVBand="0"/>
      </w:tblPr>
      <w:tblGrid>
        <w:gridCol w:w="296"/>
        <w:gridCol w:w="2520"/>
        <w:gridCol w:w="352"/>
        <w:gridCol w:w="1252"/>
        <w:gridCol w:w="4400"/>
      </w:tblGrid>
      <w:tr w:rsidR="007E3BB8" w:rsidRPr="006665A9" w14:paraId="5A07FA7A" w14:textId="77777777" w:rsidTr="007E3BB8">
        <w:trPr>
          <w:trHeight w:val="819"/>
        </w:trPr>
        <w:tc>
          <w:tcPr>
            <w:tcW w:w="296" w:type="dxa"/>
            <w:shd w:val="clear" w:color="auto" w:fill="auto"/>
          </w:tcPr>
          <w:p w14:paraId="32ADC593" w14:textId="77777777" w:rsidR="007E3BB8" w:rsidRPr="006665A9" w:rsidRDefault="007E3BB8" w:rsidP="007E3BB8">
            <w:pPr>
              <w:jc w:val="both"/>
            </w:pPr>
            <w:r>
              <w:t>-</w:t>
            </w:r>
          </w:p>
        </w:tc>
        <w:tc>
          <w:tcPr>
            <w:tcW w:w="2520" w:type="dxa"/>
            <w:shd w:val="clear" w:color="auto" w:fill="auto"/>
          </w:tcPr>
          <w:p w14:paraId="4F816547" w14:textId="77777777" w:rsidR="007E3BB8" w:rsidRPr="006665A9" w:rsidRDefault="007E3BB8" w:rsidP="007E3BB8">
            <w:pPr>
              <w:jc w:val="both"/>
            </w:pPr>
            <w:r w:rsidRPr="006665A9">
              <w:t xml:space="preserve">для однієї особи </w:t>
            </w:r>
            <w:r w:rsidRPr="006665A9">
              <w:tab/>
            </w:r>
          </w:p>
        </w:tc>
        <w:tc>
          <w:tcPr>
            <w:tcW w:w="352" w:type="dxa"/>
            <w:shd w:val="clear" w:color="auto" w:fill="auto"/>
          </w:tcPr>
          <w:p w14:paraId="32173C92" w14:textId="77777777" w:rsidR="007E3BB8" w:rsidRPr="006665A9" w:rsidRDefault="007E3BB8" w:rsidP="007E3BB8">
            <w:pPr>
              <w:jc w:val="both"/>
            </w:pPr>
            <w:r w:rsidRPr="006665A9">
              <w:t>-</w:t>
            </w:r>
          </w:p>
        </w:tc>
        <w:tc>
          <w:tcPr>
            <w:tcW w:w="1252" w:type="dxa"/>
            <w:shd w:val="clear" w:color="auto" w:fill="auto"/>
          </w:tcPr>
          <w:p w14:paraId="407B7678" w14:textId="77777777" w:rsidR="007E3BB8" w:rsidRPr="006665A9" w:rsidRDefault="007E3BB8" w:rsidP="007E3BB8">
            <w:pPr>
              <w:jc w:val="both"/>
            </w:pPr>
            <w:r>
              <w:t>700</w:t>
            </w:r>
            <w:r w:rsidRPr="006665A9">
              <w:t xml:space="preserve"> грн.</w:t>
            </w:r>
          </w:p>
        </w:tc>
        <w:tc>
          <w:tcPr>
            <w:tcW w:w="4400" w:type="dxa"/>
            <w:shd w:val="clear" w:color="auto" w:fill="auto"/>
          </w:tcPr>
          <w:p w14:paraId="5B7CB3BB" w14:textId="77777777" w:rsidR="007E3BB8" w:rsidRPr="006665A9" w:rsidRDefault="007E3BB8" w:rsidP="007E3BB8">
            <w:pPr>
              <w:jc w:val="both"/>
            </w:pPr>
          </w:p>
        </w:tc>
      </w:tr>
      <w:tr w:rsidR="007E3BB8" w:rsidRPr="006665A9" w14:paraId="62E7DC6C" w14:textId="77777777" w:rsidTr="007E3BB8">
        <w:tc>
          <w:tcPr>
            <w:tcW w:w="296" w:type="dxa"/>
            <w:shd w:val="clear" w:color="auto" w:fill="auto"/>
          </w:tcPr>
          <w:p w14:paraId="7F210996" w14:textId="77777777" w:rsidR="007E3BB8" w:rsidRPr="006665A9" w:rsidRDefault="007E3BB8" w:rsidP="007E3BB8">
            <w:pPr>
              <w:jc w:val="both"/>
            </w:pPr>
            <w:r>
              <w:t>-</w:t>
            </w:r>
          </w:p>
        </w:tc>
        <w:tc>
          <w:tcPr>
            <w:tcW w:w="2520" w:type="dxa"/>
            <w:shd w:val="clear" w:color="auto" w:fill="auto"/>
          </w:tcPr>
          <w:p w14:paraId="3179B595" w14:textId="77777777" w:rsidR="007E3BB8" w:rsidRPr="006665A9" w:rsidRDefault="007E3BB8" w:rsidP="007E3BB8">
            <w:pPr>
              <w:jc w:val="both"/>
            </w:pPr>
            <w:r w:rsidRPr="006665A9">
              <w:t>для підприємств, установ, організацій</w:t>
            </w:r>
          </w:p>
        </w:tc>
        <w:tc>
          <w:tcPr>
            <w:tcW w:w="352" w:type="dxa"/>
            <w:shd w:val="clear" w:color="auto" w:fill="auto"/>
          </w:tcPr>
          <w:p w14:paraId="2537D2CC" w14:textId="77777777" w:rsidR="007E3BB8" w:rsidRPr="006665A9" w:rsidRDefault="007E3BB8" w:rsidP="007E3BB8">
            <w:pPr>
              <w:jc w:val="both"/>
            </w:pPr>
            <w:r w:rsidRPr="006665A9">
              <w:t>-</w:t>
            </w:r>
          </w:p>
        </w:tc>
        <w:tc>
          <w:tcPr>
            <w:tcW w:w="1252" w:type="dxa"/>
            <w:shd w:val="clear" w:color="auto" w:fill="auto"/>
          </w:tcPr>
          <w:p w14:paraId="699EA264" w14:textId="77777777" w:rsidR="007E3BB8" w:rsidRDefault="007E3BB8" w:rsidP="007E3BB8">
            <w:pPr>
              <w:jc w:val="both"/>
            </w:pPr>
            <w:r w:rsidRPr="006665A9">
              <w:t>1</w:t>
            </w:r>
            <w:r>
              <w:t>500</w:t>
            </w:r>
            <w:r w:rsidRPr="006665A9">
              <w:t xml:space="preserve"> грн.</w:t>
            </w:r>
          </w:p>
          <w:p w14:paraId="05C8BEB5" w14:textId="77777777" w:rsidR="007E3BB8" w:rsidRPr="006665A9" w:rsidRDefault="007E3BB8" w:rsidP="007E3BB8">
            <w:pPr>
              <w:jc w:val="both"/>
            </w:pPr>
          </w:p>
        </w:tc>
        <w:tc>
          <w:tcPr>
            <w:tcW w:w="4400" w:type="dxa"/>
            <w:shd w:val="clear" w:color="auto" w:fill="auto"/>
          </w:tcPr>
          <w:p w14:paraId="0148DA35" w14:textId="77777777" w:rsidR="007E3BB8" w:rsidRPr="006665A9" w:rsidRDefault="007E3BB8" w:rsidP="007E3BB8">
            <w:pPr>
              <w:jc w:val="both"/>
            </w:pPr>
          </w:p>
        </w:tc>
      </w:tr>
    </w:tbl>
    <w:p w14:paraId="74000BC6" w14:textId="77777777" w:rsidR="007E3BB8" w:rsidRPr="00186C8F" w:rsidRDefault="007E3BB8" w:rsidP="007E3BB8">
      <w:pPr>
        <w:jc w:val="both"/>
      </w:pPr>
    </w:p>
    <w:p w14:paraId="40D0AFDA" w14:textId="77777777" w:rsidR="007E3BB8" w:rsidRDefault="007E3BB8" w:rsidP="007E3BB8">
      <w:pPr>
        <w:jc w:val="both"/>
      </w:pPr>
    </w:p>
    <w:p w14:paraId="20F72107" w14:textId="77777777" w:rsidR="007E3BB8" w:rsidRDefault="007E3BB8" w:rsidP="007E3BB8">
      <w:pPr>
        <w:jc w:val="both"/>
      </w:pPr>
    </w:p>
    <w:p w14:paraId="43BAD36C" w14:textId="77777777" w:rsidR="007E3BB8" w:rsidRDefault="007E3BB8" w:rsidP="007E3BB8">
      <w:pPr>
        <w:jc w:val="both"/>
      </w:pPr>
    </w:p>
    <w:p w14:paraId="714DB3D1" w14:textId="77777777" w:rsidR="007E3BB8" w:rsidRDefault="007E3BB8" w:rsidP="007E3BB8">
      <w:pPr>
        <w:jc w:val="both"/>
      </w:pPr>
      <w:r>
        <w:tab/>
      </w:r>
    </w:p>
    <w:p w14:paraId="4CF8541C" w14:textId="77777777" w:rsidR="007E3BB8" w:rsidRDefault="007E3BB8" w:rsidP="007E3BB8">
      <w:pPr>
        <w:jc w:val="both"/>
      </w:pPr>
      <w:r>
        <w:tab/>
      </w:r>
    </w:p>
    <w:p w14:paraId="66D12E1C" w14:textId="410544DB" w:rsidR="007E3BB8" w:rsidRPr="00186C8F" w:rsidRDefault="007E3BB8" w:rsidP="00C75A42">
      <w:pPr>
        <w:jc w:val="both"/>
      </w:pPr>
      <w:r>
        <w:t xml:space="preserve">       </w:t>
      </w:r>
      <w:r>
        <w:tab/>
        <w:t xml:space="preserve"> </w:t>
      </w:r>
      <w:r w:rsidR="00C75A42">
        <w:t xml:space="preserve">    Керуючий справами                                                    Віталій ПАНЕНКО</w:t>
      </w:r>
    </w:p>
    <w:p w14:paraId="01E2C3D0" w14:textId="77777777" w:rsidR="007E3BB8" w:rsidRPr="00186C8F" w:rsidRDefault="007E3BB8" w:rsidP="007E3BB8">
      <w:pPr>
        <w:jc w:val="both"/>
      </w:pPr>
      <w:r w:rsidRPr="00186C8F">
        <w:tab/>
      </w:r>
      <w:r w:rsidRPr="00186C8F">
        <w:tab/>
      </w:r>
      <w:r w:rsidRPr="00186C8F">
        <w:tab/>
      </w:r>
    </w:p>
    <w:p w14:paraId="737EBBA8" w14:textId="77777777" w:rsidR="007E3BB8" w:rsidRPr="00186C8F" w:rsidRDefault="007E3BB8" w:rsidP="007E3BB8">
      <w:pPr>
        <w:ind w:left="4956" w:firstLine="708"/>
        <w:jc w:val="both"/>
      </w:pPr>
    </w:p>
    <w:p w14:paraId="5FF2059B" w14:textId="77777777" w:rsidR="007E3BB8" w:rsidRPr="00727B31" w:rsidRDefault="007E3BB8" w:rsidP="007E3BB8"/>
    <w:p w14:paraId="62CDF987" w14:textId="77777777" w:rsidR="007E3BB8" w:rsidRDefault="007E3BB8" w:rsidP="007E3BB8">
      <w:pPr>
        <w:ind w:right="-973"/>
        <w:jc w:val="center"/>
      </w:pPr>
    </w:p>
    <w:p w14:paraId="12EA914E" w14:textId="77777777" w:rsidR="007E3BB8" w:rsidRDefault="007E3BB8" w:rsidP="007E3BB8">
      <w:pPr>
        <w:ind w:right="-973"/>
        <w:jc w:val="center"/>
      </w:pPr>
    </w:p>
    <w:p w14:paraId="4BD507F8" w14:textId="77777777" w:rsidR="007E3BB8" w:rsidRDefault="007E3BB8" w:rsidP="007E3BB8">
      <w:pPr>
        <w:ind w:right="-973"/>
        <w:jc w:val="center"/>
      </w:pPr>
    </w:p>
    <w:p w14:paraId="469F9C7F" w14:textId="77777777" w:rsidR="007E3BB8" w:rsidRDefault="007E3BB8" w:rsidP="007E3BB8">
      <w:pPr>
        <w:ind w:right="-973"/>
        <w:jc w:val="center"/>
      </w:pPr>
    </w:p>
    <w:p w14:paraId="74438116" w14:textId="77777777" w:rsidR="007E3BB8" w:rsidRDefault="007E3BB8" w:rsidP="007E3BB8">
      <w:pPr>
        <w:ind w:right="-973"/>
        <w:jc w:val="center"/>
      </w:pPr>
    </w:p>
    <w:p w14:paraId="5CBC17BC" w14:textId="77777777" w:rsidR="007E3BB8" w:rsidRDefault="007E3BB8" w:rsidP="007E3BB8">
      <w:pPr>
        <w:ind w:right="-973"/>
        <w:jc w:val="center"/>
      </w:pPr>
    </w:p>
    <w:p w14:paraId="36E7731F" w14:textId="77777777" w:rsidR="007E3BB8" w:rsidRDefault="007E3BB8" w:rsidP="007E3BB8">
      <w:pPr>
        <w:ind w:right="-973"/>
        <w:jc w:val="center"/>
      </w:pPr>
    </w:p>
    <w:p w14:paraId="68382E59" w14:textId="77777777" w:rsidR="007E3BB8" w:rsidRDefault="007E3BB8" w:rsidP="007E3BB8">
      <w:pPr>
        <w:ind w:right="-973"/>
        <w:jc w:val="center"/>
      </w:pPr>
    </w:p>
    <w:p w14:paraId="4E56EE1D" w14:textId="77777777" w:rsidR="007E3BB8" w:rsidRDefault="007E3BB8" w:rsidP="007E3BB8">
      <w:pPr>
        <w:ind w:right="-973"/>
        <w:jc w:val="center"/>
      </w:pPr>
    </w:p>
    <w:p w14:paraId="77F9A9F2" w14:textId="77777777" w:rsidR="007E3BB8" w:rsidRDefault="007E3BB8" w:rsidP="007E3BB8">
      <w:pPr>
        <w:ind w:right="-973"/>
        <w:jc w:val="center"/>
      </w:pPr>
    </w:p>
    <w:p w14:paraId="3FF999D5" w14:textId="77777777" w:rsidR="007E3BB8" w:rsidRDefault="007E3BB8" w:rsidP="007E3BB8">
      <w:pPr>
        <w:ind w:right="-973"/>
        <w:jc w:val="center"/>
      </w:pPr>
    </w:p>
    <w:p w14:paraId="658F5007" w14:textId="77777777" w:rsidR="007E3BB8" w:rsidRDefault="007E3BB8" w:rsidP="007E3BB8">
      <w:pPr>
        <w:ind w:right="-973"/>
        <w:jc w:val="center"/>
      </w:pPr>
    </w:p>
    <w:p w14:paraId="45FDF99B" w14:textId="77777777" w:rsidR="007E3BB8" w:rsidRDefault="007E3BB8" w:rsidP="007E3BB8">
      <w:pPr>
        <w:ind w:right="-973"/>
        <w:jc w:val="center"/>
      </w:pPr>
    </w:p>
    <w:p w14:paraId="3B5D79B7" w14:textId="77777777" w:rsidR="007E3BB8" w:rsidRDefault="007E3BB8" w:rsidP="007E3BB8">
      <w:pPr>
        <w:ind w:right="-973"/>
        <w:jc w:val="center"/>
      </w:pPr>
    </w:p>
    <w:p w14:paraId="0C13231F" w14:textId="77777777" w:rsidR="007E3BB8" w:rsidRDefault="007E3BB8" w:rsidP="007E3BB8">
      <w:pPr>
        <w:ind w:right="-973"/>
        <w:jc w:val="center"/>
      </w:pPr>
    </w:p>
    <w:p w14:paraId="5537143B" w14:textId="77777777" w:rsidR="007E3BB8" w:rsidRDefault="007E3BB8" w:rsidP="007E3BB8">
      <w:pPr>
        <w:ind w:right="-973"/>
        <w:jc w:val="center"/>
      </w:pPr>
    </w:p>
    <w:p w14:paraId="3D100F93" w14:textId="77777777" w:rsidR="007E3BB8" w:rsidRDefault="007E3BB8" w:rsidP="007E3BB8">
      <w:pPr>
        <w:ind w:right="-973"/>
        <w:jc w:val="center"/>
      </w:pPr>
    </w:p>
    <w:p w14:paraId="756FAD23" w14:textId="77777777" w:rsidR="007E3BB8" w:rsidRDefault="007E3BB8" w:rsidP="007E3BB8">
      <w:pPr>
        <w:ind w:right="-973"/>
      </w:pPr>
    </w:p>
    <w:p w14:paraId="5852015D" w14:textId="65B8A8FB" w:rsidR="007E3BB8" w:rsidRDefault="007E3BB8" w:rsidP="007E3BB8">
      <w:pPr>
        <w:ind w:left="4956" w:firstLine="708"/>
      </w:pPr>
      <w:r>
        <w:tab/>
        <w:t xml:space="preserve">       </w:t>
      </w:r>
    </w:p>
    <w:p w14:paraId="78379160" w14:textId="06D11B2C" w:rsidR="00F8148D" w:rsidRDefault="00F8148D" w:rsidP="007E3BB8">
      <w:pPr>
        <w:ind w:left="4956" w:firstLine="708"/>
      </w:pPr>
    </w:p>
    <w:p w14:paraId="1F0C0DE0" w14:textId="2C7D0844" w:rsidR="00F8148D" w:rsidRDefault="00F8148D" w:rsidP="007E3BB8">
      <w:pPr>
        <w:ind w:left="4956" w:firstLine="708"/>
      </w:pPr>
    </w:p>
    <w:p w14:paraId="737DD26B" w14:textId="77777777" w:rsidR="00202064" w:rsidRDefault="00202064" w:rsidP="00202064"/>
    <w:p w14:paraId="047AE995" w14:textId="4A498F6C" w:rsidR="00202064" w:rsidRDefault="00202064" w:rsidP="00202064"/>
    <w:p w14:paraId="030FFA5B" w14:textId="77777777" w:rsidR="00724B55" w:rsidRDefault="00724B55" w:rsidP="00202064"/>
    <w:p w14:paraId="1082120A" w14:textId="50747E77" w:rsidR="007E3BB8" w:rsidRPr="00186C8F" w:rsidRDefault="00202064" w:rsidP="00202064">
      <w:r>
        <w:lastRenderedPageBreak/>
        <w:t xml:space="preserve">                                                                                                                  </w:t>
      </w:r>
      <w:r w:rsidR="007E3BB8" w:rsidRPr="00186C8F">
        <w:t>Додаток 3</w:t>
      </w:r>
    </w:p>
    <w:p w14:paraId="68FAD1F0" w14:textId="3A03286B" w:rsidR="007E3BB8" w:rsidRPr="00C6143A" w:rsidRDefault="007E3BB8" w:rsidP="007E3BB8">
      <w:pPr>
        <w:ind w:left="4956" w:firstLine="708"/>
      </w:pPr>
      <w:r>
        <w:t xml:space="preserve">                   </w:t>
      </w:r>
      <w:r w:rsidRPr="00C6143A">
        <w:t>до Програми</w:t>
      </w:r>
    </w:p>
    <w:p w14:paraId="7954C8E3" w14:textId="77777777" w:rsidR="007E3BB8" w:rsidRPr="00C6143A" w:rsidRDefault="007E3BB8" w:rsidP="007E3BB8"/>
    <w:p w14:paraId="44ABB176" w14:textId="77777777" w:rsidR="007E3BB8" w:rsidRPr="00946AF4" w:rsidRDefault="007E3BB8" w:rsidP="007E3BB8">
      <w:pPr>
        <w:jc w:val="center"/>
        <w:rPr>
          <w:sz w:val="28"/>
          <w:szCs w:val="28"/>
        </w:rPr>
      </w:pPr>
      <w:r w:rsidRPr="00946AF4">
        <w:rPr>
          <w:sz w:val="28"/>
          <w:szCs w:val="28"/>
        </w:rPr>
        <w:t>Положення</w:t>
      </w:r>
    </w:p>
    <w:p w14:paraId="09C3E598" w14:textId="77777777" w:rsidR="007E3BB8" w:rsidRPr="00946AF4" w:rsidRDefault="007E3BB8" w:rsidP="007E3BB8">
      <w:pPr>
        <w:jc w:val="center"/>
        <w:rPr>
          <w:sz w:val="28"/>
          <w:szCs w:val="28"/>
        </w:rPr>
      </w:pPr>
      <w:r w:rsidRPr="00946AF4">
        <w:rPr>
          <w:sz w:val="28"/>
          <w:szCs w:val="28"/>
        </w:rPr>
        <w:t>про норми і порядок витрачання коштів</w:t>
      </w:r>
    </w:p>
    <w:p w14:paraId="62B8A9CE" w14:textId="3C193E03" w:rsidR="007E3BB8" w:rsidRDefault="007E3BB8" w:rsidP="008B6402">
      <w:pPr>
        <w:jc w:val="center"/>
        <w:rPr>
          <w:sz w:val="28"/>
          <w:szCs w:val="28"/>
        </w:rPr>
      </w:pPr>
      <w:r w:rsidRPr="00946AF4">
        <w:rPr>
          <w:sz w:val="28"/>
          <w:szCs w:val="28"/>
        </w:rPr>
        <w:t xml:space="preserve"> на святкові заходи</w:t>
      </w:r>
    </w:p>
    <w:p w14:paraId="2F6CC73E" w14:textId="77777777" w:rsidR="008B6402" w:rsidRPr="00946AF4" w:rsidRDefault="008B6402" w:rsidP="008B6402">
      <w:pPr>
        <w:jc w:val="center"/>
        <w:rPr>
          <w:sz w:val="28"/>
          <w:szCs w:val="28"/>
        </w:rPr>
      </w:pPr>
    </w:p>
    <w:p w14:paraId="61573B1F" w14:textId="77777777" w:rsidR="007E3BB8" w:rsidRPr="00946AF4" w:rsidRDefault="007E3BB8" w:rsidP="007E3BB8">
      <w:pPr>
        <w:numPr>
          <w:ilvl w:val="0"/>
          <w:numId w:val="5"/>
        </w:numPr>
        <w:spacing w:line="276" w:lineRule="auto"/>
        <w:jc w:val="center"/>
        <w:rPr>
          <w:sz w:val="26"/>
          <w:szCs w:val="26"/>
        </w:rPr>
      </w:pPr>
      <w:r w:rsidRPr="00946AF4">
        <w:rPr>
          <w:sz w:val="26"/>
          <w:szCs w:val="26"/>
        </w:rPr>
        <w:t>Загальні положення</w:t>
      </w:r>
    </w:p>
    <w:p w14:paraId="6A83F4B1" w14:textId="77777777" w:rsidR="007E3BB8" w:rsidRPr="00EA5931" w:rsidRDefault="007E3BB8" w:rsidP="007E3BB8">
      <w:pPr>
        <w:spacing w:line="276" w:lineRule="auto"/>
        <w:ind w:left="720"/>
      </w:pPr>
    </w:p>
    <w:p w14:paraId="634F21BC" w14:textId="35A99E91" w:rsidR="007E3BB8" w:rsidRDefault="007E3BB8" w:rsidP="007E3BB8">
      <w:pPr>
        <w:jc w:val="both"/>
      </w:pPr>
      <w:r>
        <w:t xml:space="preserve">          </w:t>
      </w:r>
      <w:r w:rsidRPr="00EA5931">
        <w:t xml:space="preserve">1.1. </w:t>
      </w:r>
      <w:r>
        <w:t>Це</w:t>
      </w:r>
      <w:r w:rsidRPr="00EA5931">
        <w:t xml:space="preserve"> Положення встановлює норми і порядок витрачання коштів на представницькі цілі та святкові заходи</w:t>
      </w:r>
      <w:r w:rsidR="00C75A42">
        <w:t>, які проводяться</w:t>
      </w:r>
      <w:r w:rsidRPr="00EA5931">
        <w:t xml:space="preserve"> орган</w:t>
      </w:r>
      <w:r w:rsidR="00C75A42">
        <w:t>ами</w:t>
      </w:r>
      <w:r w:rsidRPr="00EA5931">
        <w:t xml:space="preserve"> місцевого самоврядування</w:t>
      </w:r>
      <w:r w:rsidR="00C75A42">
        <w:t xml:space="preserve"> </w:t>
      </w:r>
      <w:r w:rsidR="008B6402">
        <w:t>Южноукраїнської міської територіальної громади</w:t>
      </w:r>
      <w:r w:rsidRPr="00EA5931">
        <w:t>.</w:t>
      </w:r>
    </w:p>
    <w:p w14:paraId="6DCE17AA" w14:textId="77777777" w:rsidR="007E3BB8" w:rsidRPr="00EA5931" w:rsidRDefault="007E3BB8" w:rsidP="007E3BB8">
      <w:pPr>
        <w:jc w:val="both"/>
      </w:pPr>
    </w:p>
    <w:p w14:paraId="32603066" w14:textId="43013C4F" w:rsidR="007E3BB8" w:rsidRDefault="007E3BB8" w:rsidP="008B6402">
      <w:pPr>
        <w:jc w:val="both"/>
      </w:pPr>
      <w:r>
        <w:t xml:space="preserve">          1.2. </w:t>
      </w:r>
      <w:r w:rsidRPr="00EA5931">
        <w:t xml:space="preserve">Організація святкових заходів – це витрати </w:t>
      </w:r>
      <w:r>
        <w:t xml:space="preserve"> на </w:t>
      </w:r>
      <w:r w:rsidR="008B6402">
        <w:t xml:space="preserve"> придбання подарункової (сувенірної продукції з логотипом Южноукраїнської міської територіальної громади, </w:t>
      </w:r>
      <w:r>
        <w:t xml:space="preserve">обслуговування і </w:t>
      </w:r>
      <w:r w:rsidRPr="007A3895">
        <w:t>організацію прийому (розміщення, харчування, транспортні послуги)</w:t>
      </w:r>
      <w:r>
        <w:t xml:space="preserve"> народних </w:t>
      </w:r>
      <w:r w:rsidRPr="00EA5931">
        <w:t xml:space="preserve">депутатів України, депутатів Миколаївської обласної ради, депутатів </w:t>
      </w:r>
      <w:r w:rsidR="008B6402">
        <w:t xml:space="preserve"> Південноукраїнської</w:t>
      </w:r>
      <w:r w:rsidRPr="00EA5931">
        <w:t xml:space="preserve"> міської ради та членів виконавчого комітету</w:t>
      </w:r>
      <w:r>
        <w:t>,</w:t>
      </w:r>
      <w:r w:rsidRPr="00EA5931">
        <w:t xml:space="preserve"> представників і делегацій підприємств, установ, організацій, органів місцевого самоврядування та виконавчої влади інших міст, країн, громадських організацій та об’єднань, Почесних громадян  Южноукраїнської міської територіальної громади, ветеранів органів місцевого самоврядув</w:t>
      </w:r>
      <w:r>
        <w:t xml:space="preserve">ання міста </w:t>
      </w:r>
      <w:r w:rsidR="008B6402">
        <w:t>Південноукраїнська</w:t>
      </w:r>
      <w:r w:rsidRPr="00EA5931">
        <w:t>, що беруть участь у святкових заходах на запрошення виконавчого комітету</w:t>
      </w:r>
      <w:r w:rsidR="008B6402">
        <w:t xml:space="preserve"> Південноукраїнської </w:t>
      </w:r>
      <w:r w:rsidRPr="00EA5931">
        <w:t xml:space="preserve"> міської ради.</w:t>
      </w:r>
      <w:r>
        <w:tab/>
      </w:r>
      <w:r>
        <w:tab/>
      </w:r>
      <w:r>
        <w:tab/>
      </w:r>
      <w:r>
        <w:tab/>
      </w:r>
      <w:r>
        <w:tab/>
      </w:r>
    </w:p>
    <w:p w14:paraId="2F2D7AD8" w14:textId="77777777" w:rsidR="007E3BB8" w:rsidRPr="00946AF4" w:rsidRDefault="007E3BB8" w:rsidP="007E3BB8">
      <w:pPr>
        <w:numPr>
          <w:ilvl w:val="0"/>
          <w:numId w:val="5"/>
        </w:numPr>
        <w:spacing w:line="276" w:lineRule="auto"/>
        <w:jc w:val="center"/>
        <w:rPr>
          <w:sz w:val="26"/>
          <w:szCs w:val="26"/>
        </w:rPr>
      </w:pPr>
      <w:r w:rsidRPr="00946AF4">
        <w:rPr>
          <w:sz w:val="26"/>
          <w:szCs w:val="26"/>
        </w:rPr>
        <w:t>Норми і порядок витрачання коштів на організацію</w:t>
      </w:r>
    </w:p>
    <w:p w14:paraId="51A02CC5" w14:textId="75A4B752" w:rsidR="007E3BB8" w:rsidRPr="00946AF4" w:rsidRDefault="007E3BB8" w:rsidP="00202064">
      <w:pPr>
        <w:spacing w:line="276" w:lineRule="auto"/>
        <w:ind w:left="720"/>
        <w:jc w:val="center"/>
        <w:rPr>
          <w:sz w:val="26"/>
          <w:szCs w:val="26"/>
        </w:rPr>
      </w:pPr>
      <w:r w:rsidRPr="00946AF4">
        <w:rPr>
          <w:sz w:val="26"/>
          <w:szCs w:val="26"/>
        </w:rPr>
        <w:t>святкових заходів</w:t>
      </w:r>
    </w:p>
    <w:p w14:paraId="08E270FD" w14:textId="622D568A" w:rsidR="007E3BB8" w:rsidRPr="000120F6" w:rsidRDefault="007E3BB8" w:rsidP="007E3BB8">
      <w:pPr>
        <w:ind w:firstLine="708"/>
        <w:jc w:val="both"/>
      </w:pPr>
      <w:r w:rsidRPr="000120F6">
        <w:t>2.1.</w:t>
      </w:r>
      <w:r w:rsidR="008B6402">
        <w:t xml:space="preserve"> </w:t>
      </w:r>
      <w:r w:rsidRPr="000120F6">
        <w:t>Перелік та обсяг витрат на організацію</w:t>
      </w:r>
      <w:r w:rsidR="008B6402">
        <w:t xml:space="preserve"> проведення</w:t>
      </w:r>
      <w:r w:rsidRPr="000120F6">
        <w:t xml:space="preserve"> святкового заходу визначається в установленому порядку згідно з кошторисом</w:t>
      </w:r>
      <w:r w:rsidR="008B6402">
        <w:t xml:space="preserve"> витрат</w:t>
      </w:r>
      <w:r w:rsidRPr="000120F6">
        <w:t>.</w:t>
      </w:r>
    </w:p>
    <w:p w14:paraId="72155134" w14:textId="77777777" w:rsidR="007E3BB8" w:rsidRPr="000120F6" w:rsidRDefault="007E3BB8" w:rsidP="007E3BB8">
      <w:pPr>
        <w:ind w:firstLine="708"/>
        <w:jc w:val="both"/>
      </w:pPr>
    </w:p>
    <w:p w14:paraId="36D93A0B" w14:textId="005DCF44" w:rsidR="007E3BB8" w:rsidRPr="000120F6" w:rsidRDefault="007E3BB8" w:rsidP="007E3BB8">
      <w:pPr>
        <w:ind w:firstLine="708"/>
        <w:jc w:val="both"/>
      </w:pPr>
      <w:r w:rsidRPr="000120F6">
        <w:t>2.2.</w:t>
      </w:r>
      <w:r w:rsidR="008B6402">
        <w:t xml:space="preserve"> </w:t>
      </w:r>
      <w:r w:rsidRPr="000120F6">
        <w:t>Підставою для виділення коштів на святковий захід є розпорядження міського голови.</w:t>
      </w:r>
    </w:p>
    <w:p w14:paraId="46947F1A" w14:textId="77777777" w:rsidR="007E3BB8" w:rsidRPr="000120F6" w:rsidRDefault="007E3BB8" w:rsidP="007E3BB8">
      <w:pPr>
        <w:ind w:firstLine="708"/>
        <w:jc w:val="both"/>
      </w:pPr>
    </w:p>
    <w:p w14:paraId="750C77FA" w14:textId="6479F4D5" w:rsidR="00202064" w:rsidRDefault="007E3BB8" w:rsidP="007E3BB8">
      <w:pPr>
        <w:ind w:firstLine="708"/>
        <w:jc w:val="both"/>
      </w:pPr>
      <w:r w:rsidRPr="000120F6">
        <w:t xml:space="preserve">2.3. </w:t>
      </w:r>
      <w:r w:rsidR="00202064">
        <w:t xml:space="preserve"> Здійснення витрат  може проводитися за такими напрямками:</w:t>
      </w:r>
    </w:p>
    <w:p w14:paraId="49DCF0BF" w14:textId="2B9E5EB9" w:rsidR="007E3BB8" w:rsidRDefault="00202064" w:rsidP="007E3BB8">
      <w:pPr>
        <w:ind w:firstLine="708"/>
        <w:jc w:val="both"/>
      </w:pPr>
      <w:r>
        <w:t>-  н</w:t>
      </w:r>
      <w:r w:rsidR="007E3BB8" w:rsidRPr="000120F6">
        <w:t xml:space="preserve">орма витрачання коштів </w:t>
      </w:r>
      <w:r w:rsidR="008B6402">
        <w:t xml:space="preserve">харчування </w:t>
      </w:r>
      <w:r w:rsidR="007E3BB8" w:rsidRPr="000120F6">
        <w:t>на одну особу складає не більше</w:t>
      </w:r>
      <w:r>
        <w:t xml:space="preserve">         </w:t>
      </w:r>
      <w:r w:rsidR="007E3BB8" w:rsidRPr="000120F6">
        <w:t xml:space="preserve"> </w:t>
      </w:r>
      <w:r w:rsidR="008B6402">
        <w:t xml:space="preserve">     </w:t>
      </w:r>
      <w:r w:rsidR="007E3BB8" w:rsidRPr="000120F6">
        <w:t>1000 грн.</w:t>
      </w:r>
      <w:r>
        <w:t>;</w:t>
      </w:r>
    </w:p>
    <w:p w14:paraId="3C0CA33B" w14:textId="2AC2996E" w:rsidR="007E3BB8" w:rsidRDefault="00202064" w:rsidP="00202064">
      <w:pPr>
        <w:jc w:val="both"/>
      </w:pPr>
      <w:r>
        <w:t xml:space="preserve">            </w:t>
      </w:r>
      <w:r w:rsidR="008B6402">
        <w:t>- оплата номерів у готелях.</w:t>
      </w:r>
    </w:p>
    <w:p w14:paraId="031E20B1" w14:textId="77777777" w:rsidR="00E26761" w:rsidRPr="000120F6" w:rsidRDefault="00E26761" w:rsidP="00E26761">
      <w:pPr>
        <w:ind w:firstLine="708"/>
        <w:jc w:val="both"/>
      </w:pPr>
    </w:p>
    <w:p w14:paraId="4BDEF216" w14:textId="415CF197" w:rsidR="007E3BB8" w:rsidRDefault="007E3BB8" w:rsidP="007E3BB8">
      <w:pPr>
        <w:ind w:firstLine="708"/>
        <w:jc w:val="both"/>
      </w:pPr>
      <w:r w:rsidRPr="000120F6">
        <w:t>2.4. Коло осіб місцевого самоврядування, які мають відношення до прийому представників делегацій та участі у святкових заходах, визначаються розпорядженням міського голови.</w:t>
      </w:r>
    </w:p>
    <w:p w14:paraId="42FA2629" w14:textId="77777777" w:rsidR="007E3BB8" w:rsidRPr="000120F6" w:rsidRDefault="007E3BB8" w:rsidP="007E3BB8">
      <w:pPr>
        <w:ind w:firstLine="708"/>
        <w:jc w:val="both"/>
      </w:pPr>
    </w:p>
    <w:p w14:paraId="60BD7F87" w14:textId="0257C684" w:rsidR="007E3BB8" w:rsidRPr="00E26761" w:rsidRDefault="007E3BB8" w:rsidP="00E26761">
      <w:pPr>
        <w:numPr>
          <w:ilvl w:val="0"/>
          <w:numId w:val="5"/>
        </w:numPr>
        <w:jc w:val="center"/>
        <w:rPr>
          <w:sz w:val="26"/>
          <w:szCs w:val="26"/>
        </w:rPr>
      </w:pPr>
      <w:r w:rsidRPr="000120F6">
        <w:rPr>
          <w:sz w:val="26"/>
          <w:szCs w:val="26"/>
        </w:rPr>
        <w:t>Документальне забезпечення:</w:t>
      </w:r>
    </w:p>
    <w:p w14:paraId="60D24F2F" w14:textId="77777777" w:rsidR="007E3BB8" w:rsidRPr="00EA5931" w:rsidRDefault="007E3BB8" w:rsidP="007E3BB8">
      <w:pPr>
        <w:numPr>
          <w:ilvl w:val="0"/>
          <w:numId w:val="1"/>
        </w:numPr>
        <w:jc w:val="both"/>
      </w:pPr>
      <w:r>
        <w:t>р</w:t>
      </w:r>
      <w:r w:rsidRPr="00EA5931">
        <w:t>озпорядження міського голови</w:t>
      </w:r>
      <w:r>
        <w:t>;</w:t>
      </w:r>
    </w:p>
    <w:p w14:paraId="7F34A28D" w14:textId="77777777" w:rsidR="007E3BB8" w:rsidRPr="00EA5931" w:rsidRDefault="007E3BB8" w:rsidP="007E3BB8">
      <w:pPr>
        <w:numPr>
          <w:ilvl w:val="0"/>
          <w:numId w:val="1"/>
        </w:numPr>
        <w:jc w:val="both"/>
      </w:pPr>
      <w:r>
        <w:t>п</w:t>
      </w:r>
      <w:r w:rsidRPr="00EA5931">
        <w:t>рограма (план) святков</w:t>
      </w:r>
      <w:r>
        <w:t>ого</w:t>
      </w:r>
      <w:r w:rsidRPr="00EA5931">
        <w:t xml:space="preserve"> заход</w:t>
      </w:r>
      <w:r>
        <w:t>у;</w:t>
      </w:r>
    </w:p>
    <w:p w14:paraId="214CEB51" w14:textId="77777777" w:rsidR="007E3BB8" w:rsidRPr="00EA5931" w:rsidRDefault="007E3BB8" w:rsidP="007E3BB8">
      <w:pPr>
        <w:numPr>
          <w:ilvl w:val="0"/>
          <w:numId w:val="1"/>
        </w:numPr>
        <w:jc w:val="both"/>
      </w:pPr>
      <w:r>
        <w:t>с</w:t>
      </w:r>
      <w:r w:rsidRPr="00EA5931">
        <w:t>писок запрошених осіб</w:t>
      </w:r>
      <w:r>
        <w:t>;</w:t>
      </w:r>
    </w:p>
    <w:p w14:paraId="1EEC5214" w14:textId="7ACCE9CC" w:rsidR="007E3BB8" w:rsidRPr="00EA5931" w:rsidRDefault="007E3BB8" w:rsidP="007E3BB8">
      <w:pPr>
        <w:numPr>
          <w:ilvl w:val="0"/>
          <w:numId w:val="1"/>
        </w:numPr>
        <w:jc w:val="both"/>
      </w:pPr>
      <w:r>
        <w:t>с</w:t>
      </w:r>
      <w:r w:rsidRPr="00EA5931">
        <w:t xml:space="preserve">писок представників від </w:t>
      </w:r>
      <w:r w:rsidR="008B6402">
        <w:t xml:space="preserve"> Південноукраїнської </w:t>
      </w:r>
      <w:r w:rsidRPr="00EA5931">
        <w:t>міської ради та виконавчого комітету</w:t>
      </w:r>
      <w:r w:rsidR="008B6402">
        <w:t xml:space="preserve"> Південноукраїнської</w:t>
      </w:r>
      <w:r w:rsidRPr="00EA5931">
        <w:t xml:space="preserve"> міської ради</w:t>
      </w:r>
      <w:r>
        <w:t>;</w:t>
      </w:r>
    </w:p>
    <w:p w14:paraId="78639C79" w14:textId="53129BC2" w:rsidR="00C0381B" w:rsidRDefault="007E3BB8" w:rsidP="00C0381B">
      <w:pPr>
        <w:numPr>
          <w:ilvl w:val="0"/>
          <w:numId w:val="1"/>
        </w:numPr>
        <w:jc w:val="both"/>
      </w:pPr>
      <w:r>
        <w:t>к</w:t>
      </w:r>
      <w:r w:rsidRPr="00EA5931">
        <w:t>ошторис витрат.</w:t>
      </w:r>
    </w:p>
    <w:p w14:paraId="27108974" w14:textId="1704198D" w:rsidR="00E26761" w:rsidRDefault="008B6402" w:rsidP="008B6402">
      <w:pPr>
        <w:jc w:val="both"/>
      </w:pPr>
      <w:r>
        <w:t xml:space="preserve">             </w:t>
      </w:r>
    </w:p>
    <w:p w14:paraId="1354FB50" w14:textId="77777777" w:rsidR="00724B55" w:rsidRDefault="00724B55" w:rsidP="008B6402">
      <w:pPr>
        <w:jc w:val="both"/>
      </w:pPr>
    </w:p>
    <w:p w14:paraId="2FCC9EB6" w14:textId="3E39E250" w:rsidR="00202064" w:rsidRPr="001A7B8C" w:rsidRDefault="00E26761" w:rsidP="008B6402">
      <w:pPr>
        <w:jc w:val="both"/>
      </w:pPr>
      <w:r>
        <w:t xml:space="preserve">                 </w:t>
      </w:r>
      <w:r w:rsidR="008B6402">
        <w:t>Керуючий справами                                     Віталій ПАНЕНКО</w:t>
      </w:r>
    </w:p>
    <w:p w14:paraId="001C94B0" w14:textId="77777777" w:rsidR="007E3BB8" w:rsidRPr="00060930" w:rsidRDefault="007E3BB8" w:rsidP="007E3BB8">
      <w:pPr>
        <w:rPr>
          <w:color w:val="FF0000"/>
        </w:rPr>
      </w:pPr>
      <w:r>
        <w:rPr>
          <w:color w:val="FF0000"/>
        </w:rPr>
        <w:lastRenderedPageBreak/>
        <w:tab/>
        <w:t xml:space="preserve">        </w:t>
      </w:r>
      <w:r>
        <w:tab/>
      </w:r>
      <w:r>
        <w:tab/>
      </w:r>
      <w:r>
        <w:tab/>
      </w:r>
      <w:r>
        <w:tab/>
        <w:t xml:space="preserve">                                                     </w:t>
      </w:r>
      <w:r w:rsidRPr="007A3895">
        <w:rPr>
          <w:lang w:val="ru-RU"/>
        </w:rPr>
        <w:t>Додаток 4</w:t>
      </w:r>
      <w:r>
        <w:t xml:space="preserve">                                                           </w:t>
      </w:r>
    </w:p>
    <w:p w14:paraId="6380C3A1" w14:textId="51D9924F" w:rsidR="007E3BB8" w:rsidRDefault="007E3BB8" w:rsidP="007E3BB8">
      <w:pPr>
        <w:jc w:val="both"/>
      </w:pPr>
      <w:r>
        <w:t xml:space="preserve">                                                                                                                до Програми</w:t>
      </w:r>
    </w:p>
    <w:p w14:paraId="5DDDF152" w14:textId="77777777" w:rsidR="007E3BB8" w:rsidRPr="00C6143A" w:rsidRDefault="007E3BB8" w:rsidP="007E3BB8">
      <w:pPr>
        <w:pStyle w:val="ac"/>
        <w:spacing w:before="1" w:line="298" w:lineRule="exact"/>
        <w:ind w:left="684" w:firstLine="0"/>
        <w:rPr>
          <w:sz w:val="24"/>
          <w:szCs w:val="24"/>
          <w:lang w:val="uk-UA"/>
        </w:rPr>
      </w:pPr>
    </w:p>
    <w:p w14:paraId="267FCC5A" w14:textId="77777777" w:rsidR="007E3BB8" w:rsidRPr="00E26761" w:rsidRDefault="007E3BB8" w:rsidP="007E3BB8">
      <w:pPr>
        <w:pStyle w:val="1"/>
        <w:tabs>
          <w:tab w:val="left" w:pos="9639"/>
        </w:tabs>
        <w:spacing w:before="0" w:after="0"/>
        <w:ind w:right="-2"/>
        <w:jc w:val="center"/>
        <w:rPr>
          <w:rFonts w:ascii="Times New Roman" w:hAnsi="Times New Roman"/>
          <w:b w:val="0"/>
          <w:sz w:val="28"/>
          <w:szCs w:val="28"/>
        </w:rPr>
      </w:pPr>
      <w:r w:rsidRPr="00E26761">
        <w:rPr>
          <w:rFonts w:ascii="Times New Roman" w:hAnsi="Times New Roman"/>
          <w:b w:val="0"/>
          <w:sz w:val="28"/>
          <w:szCs w:val="28"/>
        </w:rPr>
        <w:t xml:space="preserve">Положення </w:t>
      </w:r>
    </w:p>
    <w:p w14:paraId="0FCF7250" w14:textId="436E23EF" w:rsidR="007E3BB8" w:rsidRPr="00E26761" w:rsidRDefault="007E3BB8" w:rsidP="007E3BB8">
      <w:pPr>
        <w:pStyle w:val="1"/>
        <w:tabs>
          <w:tab w:val="left" w:pos="9639"/>
        </w:tabs>
        <w:spacing w:before="0" w:after="0"/>
        <w:ind w:right="-2"/>
        <w:jc w:val="center"/>
        <w:rPr>
          <w:rFonts w:ascii="Times New Roman" w:hAnsi="Times New Roman"/>
          <w:b w:val="0"/>
          <w:sz w:val="28"/>
          <w:szCs w:val="28"/>
        </w:rPr>
      </w:pPr>
      <w:r w:rsidRPr="00E26761">
        <w:rPr>
          <w:rFonts w:ascii="Times New Roman" w:hAnsi="Times New Roman"/>
          <w:b w:val="0"/>
          <w:sz w:val="28"/>
          <w:szCs w:val="28"/>
        </w:rPr>
        <w:t>про витрати</w:t>
      </w:r>
      <w:r w:rsidR="00E26761" w:rsidRPr="00E26761">
        <w:rPr>
          <w:rFonts w:ascii="Times New Roman" w:hAnsi="Times New Roman"/>
          <w:b w:val="0"/>
          <w:sz w:val="28"/>
          <w:szCs w:val="28"/>
        </w:rPr>
        <w:t>, пов’язані з прийомом та обслуговування іноземних представників і делегацій партнерів, делегацій органів місцевого самоврядування</w:t>
      </w:r>
      <w:r w:rsidR="00E26761">
        <w:rPr>
          <w:rFonts w:ascii="Times New Roman" w:hAnsi="Times New Roman"/>
          <w:b w:val="0"/>
          <w:sz w:val="28"/>
          <w:szCs w:val="28"/>
        </w:rPr>
        <w:t xml:space="preserve">, </w:t>
      </w:r>
      <w:r w:rsidRPr="00E26761">
        <w:rPr>
          <w:rFonts w:ascii="Times New Roman" w:hAnsi="Times New Roman"/>
          <w:b w:val="0"/>
          <w:sz w:val="28"/>
          <w:szCs w:val="28"/>
        </w:rPr>
        <w:t xml:space="preserve"> </w:t>
      </w:r>
      <w:r w:rsidR="00E26761" w:rsidRPr="00E26761">
        <w:rPr>
          <w:rFonts w:ascii="Times New Roman" w:hAnsi="Times New Roman"/>
          <w:b w:val="0"/>
          <w:iCs/>
          <w:sz w:val="28"/>
          <w:szCs w:val="28"/>
        </w:rPr>
        <w:t>представників підприємств, установ, організацій інших районів та областей</w:t>
      </w:r>
    </w:p>
    <w:p w14:paraId="246123D5" w14:textId="77777777" w:rsidR="007E3BB8" w:rsidRPr="00E26761" w:rsidRDefault="007E3BB8" w:rsidP="007E3BB8">
      <w:pPr>
        <w:pStyle w:val="ac"/>
        <w:spacing w:before="1" w:line="298" w:lineRule="exact"/>
        <w:ind w:left="0" w:firstLine="0"/>
        <w:rPr>
          <w:bCs/>
          <w:kern w:val="32"/>
          <w:lang w:val="uk-UA" w:eastAsia="ru-RU"/>
        </w:rPr>
      </w:pPr>
    </w:p>
    <w:p w14:paraId="3DA861C5" w14:textId="77777777" w:rsidR="007E3BB8" w:rsidRPr="00946AF4" w:rsidRDefault="007E3BB8" w:rsidP="007E3BB8">
      <w:pPr>
        <w:pStyle w:val="ac"/>
        <w:spacing w:before="1" w:line="298" w:lineRule="exact"/>
        <w:ind w:left="284" w:firstLine="0"/>
        <w:jc w:val="center"/>
        <w:rPr>
          <w:lang w:val="uk-UA"/>
        </w:rPr>
      </w:pPr>
      <w:r w:rsidRPr="00946AF4">
        <w:rPr>
          <w:lang w:val="uk-UA"/>
        </w:rPr>
        <w:t>Основні поняття</w:t>
      </w:r>
    </w:p>
    <w:p w14:paraId="7FBB8FAA" w14:textId="77777777" w:rsidR="007E3BB8" w:rsidRPr="002679AF" w:rsidRDefault="007E3BB8" w:rsidP="007E3BB8">
      <w:pPr>
        <w:pStyle w:val="ac"/>
        <w:ind w:left="0" w:right="115" w:firstLine="0"/>
        <w:jc w:val="both"/>
        <w:rPr>
          <w:sz w:val="24"/>
          <w:szCs w:val="24"/>
          <w:lang w:val="uk-UA"/>
        </w:rPr>
      </w:pPr>
    </w:p>
    <w:p w14:paraId="59836970" w14:textId="77777777" w:rsidR="007E3BB8" w:rsidRDefault="007E3BB8" w:rsidP="007E3BB8">
      <w:pPr>
        <w:pStyle w:val="ac"/>
        <w:spacing w:before="1"/>
        <w:ind w:right="120"/>
        <w:jc w:val="both"/>
        <w:rPr>
          <w:sz w:val="24"/>
          <w:szCs w:val="24"/>
          <w:lang w:val="uk-UA"/>
        </w:rPr>
      </w:pPr>
      <w:r w:rsidRPr="002679AF">
        <w:rPr>
          <w:sz w:val="24"/>
          <w:szCs w:val="24"/>
          <w:lang w:val="uk-UA"/>
        </w:rPr>
        <w:t>Офіційний прийом - захід, спрямований на встановлення або підтримання партнерських відносин, а також підписання договорів, угод про співпрацю, інших документів, які проводяться за участі офіційних осіб сторонньої організації.</w:t>
      </w:r>
    </w:p>
    <w:p w14:paraId="2170D11F" w14:textId="77777777" w:rsidR="007E3BB8" w:rsidRPr="002679AF" w:rsidRDefault="007E3BB8" w:rsidP="007E3BB8">
      <w:pPr>
        <w:pStyle w:val="ac"/>
        <w:spacing w:before="1"/>
        <w:ind w:right="120"/>
        <w:jc w:val="both"/>
        <w:rPr>
          <w:sz w:val="24"/>
          <w:szCs w:val="24"/>
          <w:lang w:val="uk-UA"/>
        </w:rPr>
      </w:pPr>
    </w:p>
    <w:p w14:paraId="0013472A" w14:textId="5BE17E8C" w:rsidR="007E3BB8" w:rsidRDefault="007E3BB8" w:rsidP="007E3BB8">
      <w:pPr>
        <w:pStyle w:val="ac"/>
        <w:spacing w:line="297" w:lineRule="exact"/>
        <w:ind w:left="684" w:firstLine="0"/>
        <w:rPr>
          <w:sz w:val="24"/>
          <w:szCs w:val="24"/>
          <w:lang w:val="uk-UA"/>
        </w:rPr>
      </w:pPr>
      <w:r w:rsidRPr="002679AF">
        <w:rPr>
          <w:sz w:val="24"/>
          <w:szCs w:val="24"/>
          <w:lang w:val="uk-UA"/>
        </w:rPr>
        <w:t xml:space="preserve">Офіційні особи </w:t>
      </w:r>
      <w:r w:rsidR="00E26761">
        <w:rPr>
          <w:sz w:val="24"/>
          <w:szCs w:val="24"/>
          <w:lang w:val="uk-UA"/>
        </w:rPr>
        <w:t>–</w:t>
      </w:r>
      <w:r w:rsidRPr="002679AF">
        <w:rPr>
          <w:sz w:val="24"/>
          <w:szCs w:val="24"/>
          <w:lang w:val="uk-UA"/>
        </w:rPr>
        <w:t xml:space="preserve"> представники</w:t>
      </w:r>
      <w:r w:rsidR="00E26761">
        <w:rPr>
          <w:sz w:val="24"/>
          <w:szCs w:val="24"/>
          <w:lang w:val="uk-UA"/>
        </w:rPr>
        <w:t xml:space="preserve"> сторонньої делегації</w:t>
      </w:r>
      <w:r w:rsidRPr="002679AF">
        <w:rPr>
          <w:sz w:val="24"/>
          <w:szCs w:val="24"/>
          <w:lang w:val="uk-UA"/>
        </w:rPr>
        <w:t xml:space="preserve"> організації:</w:t>
      </w:r>
    </w:p>
    <w:p w14:paraId="7E9DD2DF" w14:textId="77777777" w:rsidR="007E3BB8" w:rsidRDefault="007E3BB8" w:rsidP="007E3BB8">
      <w:pPr>
        <w:pStyle w:val="ac"/>
        <w:spacing w:line="297" w:lineRule="exact"/>
        <w:ind w:left="684" w:firstLine="0"/>
        <w:rPr>
          <w:sz w:val="24"/>
          <w:szCs w:val="24"/>
          <w:lang w:val="uk-UA"/>
        </w:rPr>
      </w:pPr>
    </w:p>
    <w:p w14:paraId="07AFB332" w14:textId="6F55A75D" w:rsidR="007E3BB8" w:rsidRDefault="007E3BB8" w:rsidP="007E3BB8">
      <w:pPr>
        <w:pStyle w:val="ac"/>
        <w:spacing w:line="297" w:lineRule="exact"/>
        <w:ind w:firstLine="0"/>
        <w:jc w:val="both"/>
        <w:rPr>
          <w:sz w:val="24"/>
          <w:szCs w:val="24"/>
          <w:lang w:val="uk-UA"/>
        </w:rPr>
      </w:pPr>
      <w:r>
        <w:rPr>
          <w:sz w:val="24"/>
          <w:szCs w:val="24"/>
          <w:lang w:val="uk-UA"/>
        </w:rPr>
        <w:t xml:space="preserve">       </w:t>
      </w:r>
      <w:r w:rsidRPr="002679AF">
        <w:rPr>
          <w:sz w:val="24"/>
          <w:szCs w:val="24"/>
          <w:lang w:val="uk-UA"/>
        </w:rPr>
        <w:t>- особи, які входять до складу</w:t>
      </w:r>
      <w:r w:rsidR="00E26761">
        <w:rPr>
          <w:sz w:val="24"/>
          <w:szCs w:val="24"/>
          <w:lang w:val="uk-UA"/>
        </w:rPr>
        <w:t xml:space="preserve"> сторонньої</w:t>
      </w:r>
      <w:r w:rsidRPr="002679AF">
        <w:rPr>
          <w:sz w:val="24"/>
          <w:szCs w:val="24"/>
          <w:lang w:val="uk-UA"/>
        </w:rPr>
        <w:t xml:space="preserve"> делегації організації, що бере участь у переговорах;</w:t>
      </w:r>
    </w:p>
    <w:p w14:paraId="7A7A41ED" w14:textId="77777777" w:rsidR="007E3BB8" w:rsidRPr="002679AF" w:rsidRDefault="007E3BB8" w:rsidP="007E3BB8">
      <w:pPr>
        <w:pStyle w:val="ac"/>
        <w:spacing w:line="297" w:lineRule="exact"/>
        <w:ind w:left="684" w:firstLine="0"/>
        <w:jc w:val="both"/>
        <w:rPr>
          <w:sz w:val="24"/>
          <w:szCs w:val="24"/>
          <w:lang w:val="uk-UA"/>
        </w:rPr>
      </w:pPr>
    </w:p>
    <w:p w14:paraId="3F402D37" w14:textId="77777777" w:rsidR="007E3BB8" w:rsidRPr="002679AF" w:rsidRDefault="007E3BB8" w:rsidP="007E3BB8">
      <w:pPr>
        <w:tabs>
          <w:tab w:val="left" w:pos="966"/>
        </w:tabs>
        <w:spacing w:before="1"/>
        <w:ind w:right="116"/>
        <w:jc w:val="both"/>
      </w:pPr>
      <w:r w:rsidRPr="002679AF">
        <w:t xml:space="preserve">          - посадові особи, яким, відповідно до службових повноважень, надано право проведення переговорів або підписання договорів</w:t>
      </w:r>
      <w:r>
        <w:t xml:space="preserve"> /</w:t>
      </w:r>
      <w:r w:rsidRPr="002679AF">
        <w:t xml:space="preserve"> угод про співпрацю або ініціювання підписання таких договорів</w:t>
      </w:r>
      <w:r>
        <w:t>/</w:t>
      </w:r>
      <w:r w:rsidRPr="002679AF">
        <w:t>угод</w:t>
      </w:r>
      <w:r>
        <w:t>,</w:t>
      </w:r>
      <w:r w:rsidRPr="002679AF">
        <w:t xml:space="preserve"> </w:t>
      </w:r>
      <w:r>
        <w:t>а</w:t>
      </w:r>
      <w:r w:rsidRPr="002679AF">
        <w:t xml:space="preserve"> також особи, які безпосередньо кур</w:t>
      </w:r>
      <w:r>
        <w:t>у</w:t>
      </w:r>
      <w:r w:rsidRPr="002679AF">
        <w:t>ють реалізацію укладених договорів</w:t>
      </w:r>
      <w:r>
        <w:t>/</w:t>
      </w:r>
      <w:r w:rsidRPr="002679AF">
        <w:t>угод;</w:t>
      </w:r>
    </w:p>
    <w:p w14:paraId="1C13643C" w14:textId="77777777" w:rsidR="007E3BB8" w:rsidRPr="002679AF" w:rsidRDefault="007E3BB8" w:rsidP="007E3BB8">
      <w:pPr>
        <w:tabs>
          <w:tab w:val="left" w:pos="966"/>
        </w:tabs>
        <w:spacing w:before="1"/>
        <w:ind w:right="116"/>
        <w:jc w:val="both"/>
      </w:pPr>
    </w:p>
    <w:p w14:paraId="2EF90FB0" w14:textId="77777777" w:rsidR="007E3BB8" w:rsidRPr="002679AF" w:rsidRDefault="007E3BB8" w:rsidP="007E3BB8">
      <w:pPr>
        <w:tabs>
          <w:tab w:val="left" w:pos="961"/>
        </w:tabs>
        <w:ind w:right="118"/>
        <w:jc w:val="both"/>
      </w:pPr>
      <w:r w:rsidRPr="002679AF">
        <w:t xml:space="preserve">         - фізичні особи, яким право на підписання договорів</w:t>
      </w:r>
      <w:r>
        <w:t>/</w:t>
      </w:r>
      <w:r w:rsidRPr="002679AF">
        <w:t>угод, додаткових угод, протоколів розбіжностей та інших цивільно-правових і процесуальних документів від імені представленої організації надано на підставі довіреності, виданої керівними органами такої організації;</w:t>
      </w:r>
    </w:p>
    <w:p w14:paraId="23DBAE21" w14:textId="77777777" w:rsidR="007E3BB8" w:rsidRPr="002679AF" w:rsidRDefault="007E3BB8" w:rsidP="007E3BB8">
      <w:pPr>
        <w:tabs>
          <w:tab w:val="left" w:pos="961"/>
        </w:tabs>
        <w:ind w:right="118"/>
        <w:jc w:val="both"/>
      </w:pPr>
    </w:p>
    <w:p w14:paraId="3DB3DDA3" w14:textId="07784E57" w:rsidR="007E3BB8" w:rsidRDefault="007E3BB8" w:rsidP="007E3BB8">
      <w:pPr>
        <w:pStyle w:val="ac"/>
        <w:ind w:left="0" w:right="115" w:firstLine="708"/>
        <w:jc w:val="both"/>
        <w:rPr>
          <w:sz w:val="24"/>
          <w:szCs w:val="24"/>
          <w:lang w:val="uk-UA"/>
        </w:rPr>
      </w:pPr>
      <w:r w:rsidRPr="002679AF">
        <w:rPr>
          <w:sz w:val="24"/>
          <w:szCs w:val="24"/>
          <w:lang w:val="uk-UA"/>
        </w:rPr>
        <w:t xml:space="preserve">- організації - юридичні та фізичні особи незалежно від форми власності, які співпрацюють з </w:t>
      </w:r>
      <w:r w:rsidR="00E26761">
        <w:rPr>
          <w:sz w:val="24"/>
          <w:szCs w:val="24"/>
          <w:lang w:val="uk-UA"/>
        </w:rPr>
        <w:t xml:space="preserve"> Південноукраїнською</w:t>
      </w:r>
      <w:r w:rsidRPr="002679AF">
        <w:rPr>
          <w:sz w:val="24"/>
          <w:szCs w:val="24"/>
          <w:lang w:val="uk-UA"/>
        </w:rPr>
        <w:t xml:space="preserve"> міською радою за напрямками її діяльності або планують здійснення такої співпраці в майбутньому.</w:t>
      </w:r>
    </w:p>
    <w:p w14:paraId="384A9227" w14:textId="77777777" w:rsidR="007E3BB8" w:rsidRPr="002679AF" w:rsidRDefault="007E3BB8" w:rsidP="007E3BB8">
      <w:pPr>
        <w:pStyle w:val="ac"/>
        <w:ind w:left="0" w:right="115" w:firstLine="708"/>
        <w:jc w:val="both"/>
        <w:rPr>
          <w:sz w:val="24"/>
          <w:szCs w:val="24"/>
          <w:lang w:val="uk-UA"/>
        </w:rPr>
      </w:pPr>
    </w:p>
    <w:p w14:paraId="1FD5B724" w14:textId="77777777" w:rsidR="007E3BB8" w:rsidRPr="00946AF4" w:rsidRDefault="007E3BB8" w:rsidP="007E3BB8">
      <w:pPr>
        <w:pStyle w:val="3"/>
        <w:spacing w:line="296" w:lineRule="exact"/>
        <w:ind w:right="1"/>
        <w:jc w:val="center"/>
        <w:rPr>
          <w:b w:val="0"/>
          <w:sz w:val="26"/>
          <w:szCs w:val="26"/>
          <w:lang w:val="uk-UA"/>
        </w:rPr>
      </w:pPr>
      <w:r w:rsidRPr="00946AF4">
        <w:rPr>
          <w:b w:val="0"/>
          <w:sz w:val="26"/>
          <w:szCs w:val="26"/>
          <w:lang w:val="uk-UA"/>
        </w:rPr>
        <w:t>І. Загальні положення</w:t>
      </w:r>
    </w:p>
    <w:p w14:paraId="64DF92CD" w14:textId="52812385" w:rsidR="007E3BB8" w:rsidRDefault="007E3BB8" w:rsidP="007E3BB8">
      <w:pPr>
        <w:pStyle w:val="ac"/>
        <w:ind w:right="118"/>
        <w:jc w:val="both"/>
        <w:rPr>
          <w:sz w:val="24"/>
          <w:szCs w:val="24"/>
          <w:lang w:val="uk-UA"/>
        </w:rPr>
      </w:pPr>
      <w:r>
        <w:rPr>
          <w:sz w:val="24"/>
          <w:szCs w:val="24"/>
          <w:lang w:val="uk-UA"/>
        </w:rPr>
        <w:t xml:space="preserve"> </w:t>
      </w:r>
      <w:r w:rsidRPr="007A3895">
        <w:rPr>
          <w:sz w:val="24"/>
          <w:szCs w:val="24"/>
          <w:lang w:val="uk-UA"/>
        </w:rPr>
        <w:t xml:space="preserve">1.1. Це Положення обґрунтовує й деталізує порядок формування, структуру витрат на офіційні прийоми або заходи планування проведення офіційних прийомів та заходів виконавчим комітетом </w:t>
      </w:r>
      <w:r w:rsidR="00E26761">
        <w:rPr>
          <w:sz w:val="24"/>
          <w:szCs w:val="24"/>
          <w:lang w:val="uk-UA"/>
        </w:rPr>
        <w:t>Південноукраїнської</w:t>
      </w:r>
      <w:r w:rsidRPr="007A3895">
        <w:rPr>
          <w:sz w:val="24"/>
          <w:szCs w:val="24"/>
          <w:lang w:val="uk-UA"/>
        </w:rPr>
        <w:t xml:space="preserve"> міської ради (далі - виконавчий комітет).</w:t>
      </w:r>
    </w:p>
    <w:p w14:paraId="700FC18C" w14:textId="77777777" w:rsidR="007E3BB8" w:rsidRDefault="007E3BB8" w:rsidP="007E3BB8">
      <w:pPr>
        <w:pStyle w:val="ac"/>
        <w:ind w:right="118"/>
        <w:jc w:val="both"/>
        <w:rPr>
          <w:sz w:val="24"/>
          <w:szCs w:val="24"/>
          <w:lang w:val="uk-UA"/>
        </w:rPr>
      </w:pPr>
    </w:p>
    <w:p w14:paraId="27811A76" w14:textId="24943B5B" w:rsidR="007E3BB8" w:rsidRDefault="007E3BB8" w:rsidP="007E3BB8">
      <w:pPr>
        <w:pStyle w:val="ac"/>
        <w:ind w:right="116"/>
        <w:jc w:val="both"/>
        <w:rPr>
          <w:sz w:val="24"/>
          <w:szCs w:val="24"/>
          <w:lang w:val="uk-UA"/>
        </w:rPr>
      </w:pPr>
      <w:r>
        <w:rPr>
          <w:sz w:val="24"/>
          <w:szCs w:val="24"/>
          <w:lang w:val="uk-UA"/>
        </w:rPr>
        <w:t xml:space="preserve">Основною метою здійснення таких витрат є забезпечення заходів щодо встановлення співробітництва </w:t>
      </w:r>
      <w:r w:rsidR="00E26761">
        <w:rPr>
          <w:sz w:val="24"/>
          <w:szCs w:val="24"/>
          <w:lang w:val="uk-UA"/>
        </w:rPr>
        <w:t>Південноукраїнської</w:t>
      </w:r>
      <w:r>
        <w:rPr>
          <w:sz w:val="24"/>
          <w:szCs w:val="24"/>
          <w:lang w:val="uk-UA"/>
        </w:rPr>
        <w:t xml:space="preserve"> міської ради з </w:t>
      </w:r>
      <w:r w:rsidRPr="007A3895">
        <w:rPr>
          <w:sz w:val="24"/>
          <w:szCs w:val="24"/>
          <w:lang w:val="uk-UA"/>
        </w:rPr>
        <w:t>іншими територіями</w:t>
      </w:r>
      <w:r>
        <w:rPr>
          <w:sz w:val="24"/>
          <w:szCs w:val="24"/>
          <w:lang w:val="uk-UA"/>
        </w:rPr>
        <w:t xml:space="preserve"> і організаціями, формування взаємовигідних відносин в інтересах Южноукраїнської  міської  територіальної громади та вирішення питань, пов’язаних з діяльністю  </w:t>
      </w:r>
      <w:r w:rsidR="00BB4C05">
        <w:rPr>
          <w:sz w:val="24"/>
          <w:szCs w:val="24"/>
          <w:lang w:val="uk-UA"/>
        </w:rPr>
        <w:t>Південноукраїнської</w:t>
      </w:r>
      <w:r>
        <w:rPr>
          <w:sz w:val="24"/>
          <w:szCs w:val="24"/>
          <w:lang w:val="uk-UA"/>
        </w:rPr>
        <w:t xml:space="preserve"> міської ради.</w:t>
      </w:r>
    </w:p>
    <w:p w14:paraId="1EE0EB6C" w14:textId="77777777" w:rsidR="007E3BB8" w:rsidRDefault="007E3BB8" w:rsidP="007E3BB8">
      <w:pPr>
        <w:pStyle w:val="ac"/>
        <w:ind w:left="0" w:right="116" w:firstLine="0"/>
        <w:jc w:val="both"/>
        <w:rPr>
          <w:sz w:val="24"/>
          <w:szCs w:val="24"/>
          <w:lang w:val="uk-UA"/>
        </w:rPr>
      </w:pPr>
    </w:p>
    <w:p w14:paraId="35B45DCF" w14:textId="77777777" w:rsidR="007E3BB8" w:rsidRDefault="007E3BB8" w:rsidP="007E3BB8">
      <w:pPr>
        <w:pStyle w:val="ac"/>
        <w:ind w:right="120"/>
        <w:jc w:val="both"/>
        <w:rPr>
          <w:sz w:val="24"/>
          <w:szCs w:val="24"/>
          <w:lang w:val="uk-UA"/>
        </w:rPr>
      </w:pPr>
      <w:r>
        <w:rPr>
          <w:sz w:val="24"/>
          <w:szCs w:val="24"/>
          <w:lang w:val="uk-UA"/>
        </w:rPr>
        <w:t>Ці заходи проводяться винятково від імені міського голови, проведення таких  заходів здійснюється за дорученням  міського голови.</w:t>
      </w:r>
    </w:p>
    <w:p w14:paraId="637FA44A" w14:textId="77777777" w:rsidR="007E3BB8" w:rsidRDefault="007E3BB8" w:rsidP="007E3BB8">
      <w:pPr>
        <w:pStyle w:val="ac"/>
        <w:spacing w:before="4"/>
        <w:ind w:left="0" w:firstLine="0"/>
        <w:rPr>
          <w:sz w:val="24"/>
          <w:szCs w:val="24"/>
          <w:lang w:val="uk-UA"/>
        </w:rPr>
      </w:pPr>
    </w:p>
    <w:p w14:paraId="32CE9FC6" w14:textId="77777777" w:rsidR="007E3BB8" w:rsidRPr="007A3895" w:rsidRDefault="007E3BB8" w:rsidP="007E3BB8">
      <w:pPr>
        <w:pStyle w:val="3"/>
        <w:jc w:val="center"/>
        <w:rPr>
          <w:b w:val="0"/>
          <w:sz w:val="26"/>
          <w:szCs w:val="26"/>
          <w:lang w:val="uk-UA"/>
        </w:rPr>
      </w:pPr>
      <w:r w:rsidRPr="007A3895">
        <w:rPr>
          <w:b w:val="0"/>
          <w:sz w:val="26"/>
          <w:szCs w:val="26"/>
          <w:lang w:val="uk-UA"/>
        </w:rPr>
        <w:lastRenderedPageBreak/>
        <w:t>II. Спрямування витрат на офіційні прийоми або заходи</w:t>
      </w:r>
    </w:p>
    <w:p w14:paraId="3BD43031" w14:textId="13434DD8" w:rsidR="007E3BB8" w:rsidRDefault="007E3BB8" w:rsidP="007E3BB8">
      <w:pPr>
        <w:pStyle w:val="ac"/>
        <w:ind w:right="118"/>
        <w:jc w:val="both"/>
        <w:rPr>
          <w:sz w:val="24"/>
          <w:szCs w:val="24"/>
          <w:lang w:val="uk-UA"/>
        </w:rPr>
      </w:pPr>
      <w:r w:rsidRPr="007A3895">
        <w:rPr>
          <w:sz w:val="24"/>
          <w:szCs w:val="24"/>
          <w:lang w:val="uk-UA"/>
        </w:rPr>
        <w:t>2.1.</w:t>
      </w:r>
      <w:r w:rsidR="00F8148D">
        <w:rPr>
          <w:sz w:val="24"/>
          <w:szCs w:val="24"/>
          <w:lang w:val="uk-UA"/>
        </w:rPr>
        <w:t xml:space="preserve"> </w:t>
      </w:r>
      <w:r w:rsidRPr="007A3895">
        <w:rPr>
          <w:sz w:val="24"/>
          <w:szCs w:val="24"/>
          <w:lang w:val="uk-UA"/>
        </w:rPr>
        <w:t>Виконавчий комітет міської ради відповідно до розпорядження, визначає порядок проведення офіційних прийомів або заходів</w:t>
      </w:r>
      <w:r>
        <w:rPr>
          <w:sz w:val="24"/>
          <w:szCs w:val="24"/>
          <w:lang w:val="uk-UA"/>
        </w:rPr>
        <w:t>. Проведення даних заходів може здійснюватися самостійно виконавчим комітетом, а також сторонніми організаціями, за договором з виконавчим комітетом, як  у комплексі, так і за окремими видами послуг.</w:t>
      </w:r>
    </w:p>
    <w:p w14:paraId="5649A9A8" w14:textId="77777777" w:rsidR="007E3BB8" w:rsidRDefault="007E3BB8" w:rsidP="007E3BB8">
      <w:pPr>
        <w:pStyle w:val="ac"/>
        <w:ind w:right="118"/>
        <w:jc w:val="both"/>
        <w:rPr>
          <w:sz w:val="24"/>
          <w:szCs w:val="24"/>
          <w:lang w:val="uk-UA"/>
        </w:rPr>
      </w:pPr>
    </w:p>
    <w:p w14:paraId="62FE7469" w14:textId="77777777" w:rsidR="007E3BB8" w:rsidRDefault="007E3BB8" w:rsidP="007E3BB8">
      <w:pPr>
        <w:pStyle w:val="ac"/>
        <w:ind w:left="142" w:firstLine="542"/>
        <w:rPr>
          <w:sz w:val="24"/>
          <w:szCs w:val="24"/>
          <w:lang w:val="uk-UA"/>
        </w:rPr>
      </w:pPr>
      <w:r>
        <w:rPr>
          <w:sz w:val="24"/>
          <w:szCs w:val="24"/>
          <w:lang w:val="uk-UA"/>
        </w:rPr>
        <w:t>2.2.  Здійснення витрат  може проводитися за такими напрямками:</w:t>
      </w:r>
    </w:p>
    <w:p w14:paraId="56C4CCF0" w14:textId="69F9DA20" w:rsidR="007E3BB8" w:rsidRDefault="007E3BB8" w:rsidP="007E3BB8">
      <w:pPr>
        <w:tabs>
          <w:tab w:val="left" w:pos="892"/>
        </w:tabs>
        <w:spacing w:before="71"/>
        <w:ind w:right="120"/>
        <w:jc w:val="both"/>
      </w:pPr>
      <w:r>
        <w:tab/>
        <w:t xml:space="preserve">- </w:t>
      </w:r>
      <w:r w:rsidR="00C0381B">
        <w:t xml:space="preserve"> </w:t>
      </w:r>
      <w:r>
        <w:t xml:space="preserve"> сніданок та/або обід, та/або вечеря, та/або інший аналогічний захід;</w:t>
      </w:r>
    </w:p>
    <w:p w14:paraId="56F70980" w14:textId="77777777" w:rsidR="007E3BB8" w:rsidRPr="00AC0A96" w:rsidRDefault="007E3BB8" w:rsidP="007E3BB8">
      <w:pPr>
        <w:tabs>
          <w:tab w:val="left" w:pos="892"/>
        </w:tabs>
        <w:spacing w:before="71"/>
        <w:ind w:right="120"/>
        <w:jc w:val="both"/>
        <w:rPr>
          <w:sz w:val="10"/>
          <w:szCs w:val="10"/>
        </w:rPr>
      </w:pPr>
    </w:p>
    <w:p w14:paraId="5E344612" w14:textId="4C555062" w:rsidR="007E3BB8" w:rsidRDefault="007E3BB8" w:rsidP="007E3BB8">
      <w:pPr>
        <w:tabs>
          <w:tab w:val="left" w:pos="906"/>
        </w:tabs>
        <w:ind w:right="120"/>
        <w:jc w:val="both"/>
      </w:pPr>
      <w:r>
        <w:tab/>
        <w:t>-</w:t>
      </w:r>
      <w:r w:rsidR="00C0381B">
        <w:t xml:space="preserve"> </w:t>
      </w:r>
      <w:r>
        <w:t xml:space="preserve">буфетне обслуговування, у частині витрат на організацію харчування офіційних представників інших організацій та офіційних </w:t>
      </w:r>
      <w:r w:rsidRPr="007A3895">
        <w:t>представників під час проведення;</w:t>
      </w:r>
    </w:p>
    <w:p w14:paraId="167100D3" w14:textId="77777777" w:rsidR="007E3BB8" w:rsidRPr="00AC0A96" w:rsidRDefault="007E3BB8" w:rsidP="007E3BB8">
      <w:pPr>
        <w:tabs>
          <w:tab w:val="left" w:pos="906"/>
        </w:tabs>
        <w:ind w:right="120"/>
        <w:jc w:val="both"/>
        <w:rPr>
          <w:sz w:val="10"/>
          <w:szCs w:val="10"/>
        </w:rPr>
      </w:pPr>
    </w:p>
    <w:p w14:paraId="083961CB" w14:textId="77777777" w:rsidR="007E3BB8" w:rsidRDefault="007E3BB8" w:rsidP="007E3BB8">
      <w:pPr>
        <w:tabs>
          <w:tab w:val="left" w:pos="918"/>
        </w:tabs>
        <w:ind w:right="121"/>
        <w:jc w:val="both"/>
      </w:pPr>
      <w:r>
        <w:tab/>
        <w:t xml:space="preserve">- транспортне обслуговування з доставки учасників заходів до місця проведення </w:t>
      </w:r>
      <w:r w:rsidRPr="007A3895">
        <w:t>офіційного прийому чи заходу</w:t>
      </w:r>
      <w:r>
        <w:t xml:space="preserve"> та </w:t>
      </w:r>
      <w:r>
        <w:rPr>
          <w:spacing w:val="-6"/>
        </w:rPr>
        <w:t xml:space="preserve"> </w:t>
      </w:r>
      <w:r>
        <w:t>назад;</w:t>
      </w:r>
    </w:p>
    <w:p w14:paraId="1C6952A2" w14:textId="77777777" w:rsidR="007E3BB8" w:rsidRPr="00AC0A96" w:rsidRDefault="007E3BB8" w:rsidP="007E3BB8">
      <w:pPr>
        <w:tabs>
          <w:tab w:val="left" w:pos="918"/>
        </w:tabs>
        <w:ind w:right="121"/>
        <w:jc w:val="both"/>
        <w:rPr>
          <w:sz w:val="10"/>
          <w:szCs w:val="10"/>
        </w:rPr>
      </w:pPr>
    </w:p>
    <w:p w14:paraId="0F93D8F0" w14:textId="3131FEA7" w:rsidR="007E3BB8" w:rsidRDefault="007E3BB8" w:rsidP="007E3BB8">
      <w:pPr>
        <w:tabs>
          <w:tab w:val="left" w:pos="942"/>
        </w:tabs>
        <w:ind w:right="120"/>
        <w:jc w:val="both"/>
      </w:pPr>
      <w:r>
        <w:tab/>
        <w:t xml:space="preserve">- </w:t>
      </w:r>
      <w:r w:rsidR="00C0381B">
        <w:t xml:space="preserve"> </w:t>
      </w:r>
      <w:r>
        <w:t>забезпечення процесу проведення переговорів послугами перекладачів, які не перебувають у штаті виконавчого комітету;</w:t>
      </w:r>
    </w:p>
    <w:p w14:paraId="35F618A0" w14:textId="77777777" w:rsidR="007E3BB8" w:rsidRPr="007C3F78" w:rsidRDefault="007E3BB8" w:rsidP="007E3BB8">
      <w:pPr>
        <w:tabs>
          <w:tab w:val="left" w:pos="942"/>
        </w:tabs>
        <w:ind w:right="120"/>
        <w:jc w:val="both"/>
        <w:rPr>
          <w:sz w:val="10"/>
          <w:szCs w:val="10"/>
        </w:rPr>
      </w:pPr>
    </w:p>
    <w:p w14:paraId="3D1B76C3" w14:textId="66031E43" w:rsidR="007E3BB8" w:rsidRDefault="007E3BB8" w:rsidP="007E3BB8">
      <w:pPr>
        <w:tabs>
          <w:tab w:val="left" w:pos="971"/>
        </w:tabs>
        <w:spacing w:line="299" w:lineRule="exact"/>
      </w:pPr>
      <w:r>
        <w:tab/>
        <w:t xml:space="preserve">- </w:t>
      </w:r>
      <w:r w:rsidR="00C0381B">
        <w:t xml:space="preserve"> </w:t>
      </w:r>
      <w:r>
        <w:t>оплата номерів у готелях;</w:t>
      </w:r>
    </w:p>
    <w:p w14:paraId="61A7D900" w14:textId="77777777" w:rsidR="007E3BB8" w:rsidRPr="007C3F78" w:rsidRDefault="007E3BB8" w:rsidP="007E3BB8">
      <w:pPr>
        <w:tabs>
          <w:tab w:val="left" w:pos="971"/>
        </w:tabs>
        <w:rPr>
          <w:sz w:val="10"/>
          <w:szCs w:val="10"/>
        </w:rPr>
      </w:pPr>
    </w:p>
    <w:p w14:paraId="7F3CBDBF" w14:textId="20ACE920" w:rsidR="007E3BB8" w:rsidRDefault="007E3BB8" w:rsidP="007E3BB8">
      <w:pPr>
        <w:tabs>
          <w:tab w:val="left" w:pos="971"/>
        </w:tabs>
        <w:spacing w:before="1"/>
        <w:jc w:val="both"/>
      </w:pPr>
      <w:r>
        <w:tab/>
        <w:t xml:space="preserve">- </w:t>
      </w:r>
      <w:r w:rsidR="00C0381B">
        <w:t xml:space="preserve"> </w:t>
      </w:r>
      <w:r>
        <w:t>бронювання номерів у готелях у межах 50% вартості номера на</w:t>
      </w:r>
      <w:r>
        <w:rPr>
          <w:spacing w:val="-19"/>
        </w:rPr>
        <w:t xml:space="preserve"> </w:t>
      </w:r>
      <w:r>
        <w:t>добу;</w:t>
      </w:r>
    </w:p>
    <w:p w14:paraId="5848460A" w14:textId="77777777" w:rsidR="007E3BB8" w:rsidRPr="007C3F78" w:rsidRDefault="007E3BB8" w:rsidP="007E3BB8">
      <w:pPr>
        <w:tabs>
          <w:tab w:val="left" w:pos="971"/>
        </w:tabs>
        <w:spacing w:before="1"/>
        <w:jc w:val="both"/>
        <w:rPr>
          <w:sz w:val="10"/>
          <w:szCs w:val="10"/>
        </w:rPr>
      </w:pPr>
    </w:p>
    <w:p w14:paraId="67B3DEFF" w14:textId="77777777" w:rsidR="007E3BB8" w:rsidRDefault="007E3BB8" w:rsidP="007E3BB8">
      <w:pPr>
        <w:tabs>
          <w:tab w:val="left" w:pos="961"/>
        </w:tabs>
        <w:spacing w:before="5"/>
        <w:ind w:right="77"/>
        <w:jc w:val="both"/>
      </w:pPr>
      <w:r>
        <w:tab/>
        <w:t>- придбання подарунків, подарункової (сувенірної) продукції з логотипом Южноукраїнської міської територіальної громади, продукції для представників                      та делегацій, включаючи безкоштовну роздачу презентаційних матеріалів про Южноукраїнську міську територіальну громаду.</w:t>
      </w:r>
    </w:p>
    <w:p w14:paraId="7A7ED604" w14:textId="77777777" w:rsidR="007E3BB8" w:rsidRDefault="007E3BB8" w:rsidP="007E3BB8">
      <w:pPr>
        <w:tabs>
          <w:tab w:val="left" w:pos="961"/>
        </w:tabs>
        <w:spacing w:before="5"/>
        <w:ind w:right="77"/>
        <w:jc w:val="both"/>
      </w:pPr>
    </w:p>
    <w:p w14:paraId="6EE5618B" w14:textId="77777777" w:rsidR="007E3BB8" w:rsidRDefault="007E3BB8" w:rsidP="007E3BB8">
      <w:pPr>
        <w:tabs>
          <w:tab w:val="left" w:pos="961"/>
        </w:tabs>
        <w:spacing w:before="5"/>
        <w:ind w:right="77"/>
        <w:jc w:val="both"/>
      </w:pPr>
    </w:p>
    <w:p w14:paraId="70DC08B4" w14:textId="77777777" w:rsidR="007E3BB8" w:rsidRPr="003F1F36" w:rsidRDefault="007E3BB8" w:rsidP="007E3BB8">
      <w:pPr>
        <w:tabs>
          <w:tab w:val="left" w:pos="961"/>
        </w:tabs>
        <w:spacing w:before="5"/>
        <w:ind w:right="644"/>
        <w:jc w:val="center"/>
        <w:rPr>
          <w:bCs/>
          <w:sz w:val="26"/>
          <w:szCs w:val="26"/>
        </w:rPr>
      </w:pPr>
      <w:r w:rsidRPr="003F1F36">
        <w:rPr>
          <w:bCs/>
          <w:sz w:val="26"/>
          <w:szCs w:val="26"/>
        </w:rPr>
        <w:t>III. Нормативи граничних розмірів витрат</w:t>
      </w:r>
      <w:r w:rsidRPr="003F1F36">
        <w:rPr>
          <w:bCs/>
          <w:sz w:val="26"/>
          <w:szCs w:val="26"/>
          <w:lang w:val="ru-RU"/>
        </w:rPr>
        <w:t xml:space="preserve"> </w:t>
      </w:r>
      <w:r w:rsidRPr="007A3895">
        <w:rPr>
          <w:bCs/>
          <w:sz w:val="26"/>
          <w:szCs w:val="26"/>
          <w:lang w:val="ru-RU"/>
        </w:rPr>
        <w:t xml:space="preserve">на </w:t>
      </w:r>
      <w:proofErr w:type="spellStart"/>
      <w:r w:rsidRPr="007A3895">
        <w:rPr>
          <w:bCs/>
          <w:sz w:val="26"/>
          <w:szCs w:val="26"/>
          <w:lang w:val="ru-RU"/>
        </w:rPr>
        <w:t>офіційні</w:t>
      </w:r>
      <w:proofErr w:type="spellEnd"/>
      <w:r w:rsidRPr="007A3895">
        <w:rPr>
          <w:bCs/>
          <w:sz w:val="26"/>
          <w:szCs w:val="26"/>
          <w:lang w:val="ru-RU"/>
        </w:rPr>
        <w:t xml:space="preserve"> </w:t>
      </w:r>
      <w:proofErr w:type="spellStart"/>
      <w:r w:rsidRPr="007A3895">
        <w:rPr>
          <w:bCs/>
          <w:sz w:val="26"/>
          <w:szCs w:val="26"/>
          <w:lang w:val="ru-RU"/>
        </w:rPr>
        <w:t>прийоми</w:t>
      </w:r>
      <w:proofErr w:type="spellEnd"/>
      <w:r w:rsidRPr="007A3895">
        <w:rPr>
          <w:bCs/>
          <w:sz w:val="26"/>
          <w:szCs w:val="26"/>
          <w:lang w:val="ru-RU"/>
        </w:rPr>
        <w:t xml:space="preserve"> </w:t>
      </w:r>
      <w:proofErr w:type="spellStart"/>
      <w:r w:rsidRPr="007A3895">
        <w:rPr>
          <w:bCs/>
          <w:sz w:val="26"/>
          <w:szCs w:val="26"/>
          <w:lang w:val="ru-RU"/>
        </w:rPr>
        <w:t>або</w:t>
      </w:r>
      <w:proofErr w:type="spellEnd"/>
      <w:r w:rsidRPr="007A3895">
        <w:rPr>
          <w:bCs/>
          <w:sz w:val="26"/>
          <w:szCs w:val="26"/>
          <w:lang w:val="ru-RU"/>
        </w:rPr>
        <w:t xml:space="preserve"> заходи, </w:t>
      </w:r>
      <w:r w:rsidRPr="007A3895">
        <w:rPr>
          <w:bCs/>
          <w:sz w:val="26"/>
          <w:szCs w:val="26"/>
        </w:rPr>
        <w:t>їх обґрунтування</w:t>
      </w:r>
    </w:p>
    <w:p w14:paraId="4446E14B" w14:textId="77777777" w:rsidR="007E3BB8" w:rsidRDefault="007E3BB8" w:rsidP="007E3BB8">
      <w:pPr>
        <w:pStyle w:val="ac"/>
        <w:ind w:right="118" w:firstLine="0"/>
        <w:jc w:val="center"/>
        <w:rPr>
          <w:sz w:val="24"/>
          <w:szCs w:val="24"/>
          <w:lang w:val="uk-UA"/>
        </w:rPr>
      </w:pPr>
    </w:p>
    <w:p w14:paraId="6E3DD67B" w14:textId="77777777" w:rsidR="007E3BB8" w:rsidRDefault="007E3BB8" w:rsidP="007E3BB8">
      <w:pPr>
        <w:pStyle w:val="ac"/>
        <w:ind w:left="142" w:right="118" w:firstLine="542"/>
        <w:jc w:val="both"/>
        <w:rPr>
          <w:sz w:val="24"/>
          <w:szCs w:val="24"/>
          <w:lang w:val="uk-UA"/>
        </w:rPr>
      </w:pPr>
      <w:r>
        <w:rPr>
          <w:sz w:val="24"/>
          <w:szCs w:val="24"/>
          <w:lang w:val="uk-UA"/>
        </w:rPr>
        <w:t>3.1.  Виконавчий комітет витрати на прийом та обслуговування представників                    і делегацій (в тому числі іноземних) проводить у межах коштів, передбачених кошторисом.</w:t>
      </w:r>
    </w:p>
    <w:p w14:paraId="555A1D86" w14:textId="77777777" w:rsidR="007E3BB8" w:rsidRDefault="007E3BB8" w:rsidP="007E3BB8">
      <w:pPr>
        <w:pStyle w:val="ac"/>
        <w:ind w:left="142" w:right="118" w:firstLine="542"/>
        <w:jc w:val="both"/>
        <w:rPr>
          <w:sz w:val="24"/>
          <w:szCs w:val="24"/>
          <w:lang w:val="uk-UA"/>
        </w:rPr>
      </w:pPr>
    </w:p>
    <w:p w14:paraId="7D2B8CCC" w14:textId="77777777" w:rsidR="007E3BB8" w:rsidRDefault="007E3BB8" w:rsidP="007E3BB8">
      <w:pPr>
        <w:pStyle w:val="ac"/>
        <w:ind w:left="142" w:right="116" w:firstLine="542"/>
        <w:jc w:val="both"/>
        <w:rPr>
          <w:sz w:val="24"/>
          <w:szCs w:val="24"/>
          <w:lang w:val="uk-UA"/>
        </w:rPr>
      </w:pPr>
      <w:r>
        <w:rPr>
          <w:sz w:val="24"/>
          <w:szCs w:val="24"/>
          <w:lang w:val="uk-UA"/>
        </w:rPr>
        <w:t xml:space="preserve">3.2.  Кошторис на прийом та обслуговування представників і делегацій (в тому числі іноземних) затверджується міським головою. </w:t>
      </w:r>
    </w:p>
    <w:p w14:paraId="0AC55643" w14:textId="77777777" w:rsidR="007E3BB8" w:rsidRDefault="007E3BB8" w:rsidP="007E3BB8">
      <w:pPr>
        <w:pStyle w:val="ac"/>
        <w:ind w:left="142" w:right="116" w:firstLine="542"/>
        <w:jc w:val="both"/>
        <w:rPr>
          <w:sz w:val="24"/>
          <w:szCs w:val="24"/>
          <w:lang w:val="uk-UA"/>
        </w:rPr>
      </w:pPr>
    </w:p>
    <w:p w14:paraId="4F8B0E66" w14:textId="77777777" w:rsidR="007E3BB8" w:rsidRPr="007A3895" w:rsidRDefault="007E3BB8" w:rsidP="007E3BB8">
      <w:pPr>
        <w:pStyle w:val="ac"/>
        <w:ind w:left="142" w:right="116" w:firstLine="542"/>
        <w:jc w:val="both"/>
        <w:rPr>
          <w:sz w:val="10"/>
          <w:szCs w:val="10"/>
          <w:lang w:val="uk-UA"/>
        </w:rPr>
      </w:pPr>
    </w:p>
    <w:p w14:paraId="24B43287" w14:textId="77777777" w:rsidR="007E3BB8" w:rsidRPr="00396066" w:rsidRDefault="007E3BB8" w:rsidP="007E3BB8">
      <w:pPr>
        <w:pStyle w:val="ac"/>
        <w:ind w:right="115"/>
        <w:jc w:val="both"/>
        <w:rPr>
          <w:sz w:val="24"/>
          <w:szCs w:val="24"/>
          <w:lang w:val="uk-UA"/>
        </w:rPr>
      </w:pPr>
      <w:r w:rsidRPr="00396066">
        <w:rPr>
          <w:sz w:val="24"/>
          <w:szCs w:val="24"/>
          <w:lang w:val="uk-UA"/>
        </w:rPr>
        <w:t>3.3.</w:t>
      </w:r>
      <w:r w:rsidRPr="00396066">
        <w:rPr>
          <w:color w:val="FF0000"/>
          <w:sz w:val="24"/>
          <w:szCs w:val="24"/>
          <w:lang w:val="uk-UA"/>
        </w:rPr>
        <w:t xml:space="preserve"> </w:t>
      </w:r>
      <w:r w:rsidRPr="00396066">
        <w:rPr>
          <w:sz w:val="24"/>
          <w:szCs w:val="24"/>
          <w:lang w:val="ru-RU"/>
        </w:rPr>
        <w:t xml:space="preserve">Норма </w:t>
      </w:r>
      <w:proofErr w:type="spellStart"/>
      <w:r w:rsidRPr="00396066">
        <w:rPr>
          <w:sz w:val="24"/>
          <w:szCs w:val="24"/>
          <w:lang w:val="ru-RU"/>
        </w:rPr>
        <w:t>витрачання</w:t>
      </w:r>
      <w:proofErr w:type="spellEnd"/>
      <w:r w:rsidRPr="00396066">
        <w:rPr>
          <w:sz w:val="24"/>
          <w:szCs w:val="24"/>
          <w:lang w:val="ru-RU"/>
        </w:rPr>
        <w:t xml:space="preserve"> </w:t>
      </w:r>
      <w:proofErr w:type="spellStart"/>
      <w:r w:rsidRPr="00396066">
        <w:rPr>
          <w:sz w:val="24"/>
          <w:szCs w:val="24"/>
          <w:lang w:val="ru-RU"/>
        </w:rPr>
        <w:t>коштів</w:t>
      </w:r>
      <w:proofErr w:type="spellEnd"/>
      <w:r w:rsidRPr="00396066">
        <w:rPr>
          <w:sz w:val="24"/>
          <w:szCs w:val="24"/>
          <w:lang w:val="ru-RU"/>
        </w:rPr>
        <w:t xml:space="preserve"> на </w:t>
      </w:r>
      <w:proofErr w:type="spellStart"/>
      <w:r w:rsidRPr="00396066">
        <w:rPr>
          <w:sz w:val="24"/>
          <w:szCs w:val="24"/>
          <w:lang w:val="ru-RU"/>
        </w:rPr>
        <w:t>офіційний</w:t>
      </w:r>
      <w:proofErr w:type="spellEnd"/>
      <w:r w:rsidRPr="00396066">
        <w:rPr>
          <w:sz w:val="24"/>
          <w:szCs w:val="24"/>
          <w:lang w:val="ru-RU"/>
        </w:rPr>
        <w:t xml:space="preserve"> </w:t>
      </w:r>
      <w:proofErr w:type="spellStart"/>
      <w:r w:rsidRPr="00396066">
        <w:rPr>
          <w:sz w:val="24"/>
          <w:szCs w:val="24"/>
          <w:lang w:val="ru-RU"/>
        </w:rPr>
        <w:t>прийом</w:t>
      </w:r>
      <w:proofErr w:type="spellEnd"/>
      <w:r w:rsidRPr="00396066">
        <w:rPr>
          <w:sz w:val="24"/>
          <w:szCs w:val="24"/>
          <w:lang w:val="ru-RU"/>
        </w:rPr>
        <w:t xml:space="preserve"> </w:t>
      </w:r>
      <w:proofErr w:type="spellStart"/>
      <w:r w:rsidRPr="00396066">
        <w:rPr>
          <w:sz w:val="24"/>
          <w:szCs w:val="24"/>
          <w:lang w:val="ru-RU"/>
        </w:rPr>
        <w:t>або</w:t>
      </w:r>
      <w:proofErr w:type="spellEnd"/>
      <w:r w:rsidRPr="00396066">
        <w:rPr>
          <w:sz w:val="24"/>
          <w:szCs w:val="24"/>
          <w:lang w:val="ru-RU"/>
        </w:rPr>
        <w:t xml:space="preserve"> </w:t>
      </w:r>
      <w:proofErr w:type="spellStart"/>
      <w:r w:rsidRPr="00396066">
        <w:rPr>
          <w:sz w:val="24"/>
          <w:szCs w:val="24"/>
          <w:lang w:val="ru-RU"/>
        </w:rPr>
        <w:t>захід</w:t>
      </w:r>
      <w:proofErr w:type="spellEnd"/>
      <w:r w:rsidRPr="00396066">
        <w:rPr>
          <w:sz w:val="24"/>
          <w:szCs w:val="24"/>
          <w:lang w:val="ru-RU"/>
        </w:rPr>
        <w:t xml:space="preserve"> (</w:t>
      </w:r>
      <w:proofErr w:type="spellStart"/>
      <w:r w:rsidRPr="00396066">
        <w:rPr>
          <w:sz w:val="24"/>
          <w:szCs w:val="24"/>
          <w:lang w:val="ru-RU"/>
        </w:rPr>
        <w:t>сніданок</w:t>
      </w:r>
      <w:proofErr w:type="spellEnd"/>
      <w:r w:rsidRPr="00396066">
        <w:rPr>
          <w:sz w:val="24"/>
          <w:szCs w:val="24"/>
          <w:lang w:val="ru-RU"/>
        </w:rPr>
        <w:t xml:space="preserve"> та/</w:t>
      </w:r>
      <w:proofErr w:type="spellStart"/>
      <w:r w:rsidRPr="00396066">
        <w:rPr>
          <w:sz w:val="24"/>
          <w:szCs w:val="24"/>
          <w:lang w:val="ru-RU"/>
        </w:rPr>
        <w:t>або</w:t>
      </w:r>
      <w:proofErr w:type="spellEnd"/>
      <w:r w:rsidRPr="00396066">
        <w:rPr>
          <w:sz w:val="24"/>
          <w:szCs w:val="24"/>
          <w:lang w:val="ru-RU"/>
        </w:rPr>
        <w:t xml:space="preserve"> </w:t>
      </w:r>
      <w:proofErr w:type="spellStart"/>
      <w:r w:rsidRPr="00396066">
        <w:rPr>
          <w:sz w:val="24"/>
          <w:szCs w:val="24"/>
          <w:lang w:val="ru-RU"/>
        </w:rPr>
        <w:t>обід</w:t>
      </w:r>
      <w:proofErr w:type="spellEnd"/>
      <w:r w:rsidRPr="00396066">
        <w:rPr>
          <w:sz w:val="24"/>
          <w:szCs w:val="24"/>
          <w:lang w:val="ru-RU"/>
        </w:rPr>
        <w:t>, та/</w:t>
      </w:r>
      <w:proofErr w:type="spellStart"/>
      <w:r w:rsidRPr="00396066">
        <w:rPr>
          <w:sz w:val="24"/>
          <w:szCs w:val="24"/>
          <w:lang w:val="ru-RU"/>
        </w:rPr>
        <w:t>або</w:t>
      </w:r>
      <w:proofErr w:type="spellEnd"/>
      <w:r w:rsidRPr="00396066">
        <w:rPr>
          <w:sz w:val="24"/>
          <w:szCs w:val="24"/>
          <w:lang w:val="ru-RU"/>
        </w:rPr>
        <w:t xml:space="preserve"> вечеря, та/</w:t>
      </w:r>
      <w:proofErr w:type="spellStart"/>
      <w:r w:rsidRPr="00396066">
        <w:rPr>
          <w:sz w:val="24"/>
          <w:szCs w:val="24"/>
          <w:lang w:val="ru-RU"/>
        </w:rPr>
        <w:t>або</w:t>
      </w:r>
      <w:proofErr w:type="spellEnd"/>
      <w:r w:rsidRPr="00396066">
        <w:rPr>
          <w:sz w:val="24"/>
          <w:szCs w:val="24"/>
          <w:lang w:val="ru-RU"/>
        </w:rPr>
        <w:t xml:space="preserve"> </w:t>
      </w:r>
      <w:proofErr w:type="spellStart"/>
      <w:r w:rsidRPr="00396066">
        <w:rPr>
          <w:sz w:val="24"/>
          <w:szCs w:val="24"/>
          <w:lang w:val="ru-RU"/>
        </w:rPr>
        <w:t>інший</w:t>
      </w:r>
      <w:proofErr w:type="spellEnd"/>
      <w:r w:rsidRPr="00396066">
        <w:rPr>
          <w:sz w:val="24"/>
          <w:szCs w:val="24"/>
          <w:lang w:val="ru-RU"/>
        </w:rPr>
        <w:t xml:space="preserve"> </w:t>
      </w:r>
      <w:proofErr w:type="spellStart"/>
      <w:r w:rsidRPr="00396066">
        <w:rPr>
          <w:sz w:val="24"/>
          <w:szCs w:val="24"/>
          <w:lang w:val="ru-RU"/>
        </w:rPr>
        <w:t>аналогічний</w:t>
      </w:r>
      <w:proofErr w:type="spellEnd"/>
      <w:r w:rsidRPr="00396066">
        <w:rPr>
          <w:sz w:val="24"/>
          <w:szCs w:val="24"/>
          <w:lang w:val="ru-RU"/>
        </w:rPr>
        <w:t xml:space="preserve"> </w:t>
      </w:r>
      <w:proofErr w:type="spellStart"/>
      <w:r w:rsidRPr="00396066">
        <w:rPr>
          <w:sz w:val="24"/>
          <w:szCs w:val="24"/>
          <w:lang w:val="ru-RU"/>
        </w:rPr>
        <w:t>захід</w:t>
      </w:r>
      <w:proofErr w:type="spellEnd"/>
      <w:r w:rsidRPr="00396066">
        <w:rPr>
          <w:sz w:val="24"/>
          <w:szCs w:val="24"/>
          <w:lang w:val="ru-RU"/>
        </w:rPr>
        <w:t xml:space="preserve">) на одну особу </w:t>
      </w:r>
      <w:proofErr w:type="spellStart"/>
      <w:r w:rsidRPr="00396066">
        <w:rPr>
          <w:sz w:val="24"/>
          <w:szCs w:val="24"/>
          <w:lang w:val="ru-RU"/>
        </w:rPr>
        <w:t>складає</w:t>
      </w:r>
      <w:proofErr w:type="spellEnd"/>
      <w:r w:rsidRPr="00396066">
        <w:rPr>
          <w:sz w:val="24"/>
          <w:szCs w:val="24"/>
          <w:lang w:val="ru-RU"/>
        </w:rPr>
        <w:t xml:space="preserve"> не</w:t>
      </w:r>
      <w:r>
        <w:rPr>
          <w:sz w:val="24"/>
          <w:szCs w:val="24"/>
          <w:lang w:val="ru-RU"/>
        </w:rPr>
        <w:t xml:space="preserve">      </w:t>
      </w:r>
      <w:r w:rsidRPr="00396066">
        <w:rPr>
          <w:sz w:val="24"/>
          <w:szCs w:val="24"/>
          <w:lang w:val="ru-RU"/>
        </w:rPr>
        <w:t xml:space="preserve"> </w:t>
      </w:r>
      <w:proofErr w:type="spellStart"/>
      <w:r w:rsidRPr="00396066">
        <w:rPr>
          <w:sz w:val="24"/>
          <w:szCs w:val="24"/>
          <w:lang w:val="ru-RU"/>
        </w:rPr>
        <w:t>більше</w:t>
      </w:r>
      <w:proofErr w:type="spellEnd"/>
      <w:r w:rsidRPr="00396066">
        <w:rPr>
          <w:sz w:val="24"/>
          <w:szCs w:val="24"/>
          <w:lang w:val="ru-RU"/>
        </w:rPr>
        <w:t xml:space="preserve"> 2000 грн.</w:t>
      </w:r>
    </w:p>
    <w:p w14:paraId="300325DB" w14:textId="77777777" w:rsidR="007E3BB8" w:rsidRPr="009F51C4" w:rsidRDefault="007E3BB8" w:rsidP="007E3BB8">
      <w:pPr>
        <w:tabs>
          <w:tab w:val="left" w:pos="892"/>
        </w:tabs>
        <w:spacing w:before="71"/>
        <w:ind w:left="142" w:right="120" w:firstLine="542"/>
        <w:jc w:val="both"/>
        <w:rPr>
          <w:sz w:val="10"/>
          <w:szCs w:val="10"/>
        </w:rPr>
      </w:pPr>
    </w:p>
    <w:p w14:paraId="03D020F9" w14:textId="77777777" w:rsidR="007E3BB8" w:rsidRPr="00946AF4" w:rsidRDefault="007E3BB8" w:rsidP="007E3BB8">
      <w:pPr>
        <w:pStyle w:val="3"/>
        <w:spacing w:before="0" w:beforeAutospacing="0" w:after="0" w:afterAutospacing="0"/>
        <w:rPr>
          <w:b w:val="0"/>
          <w:sz w:val="26"/>
          <w:szCs w:val="26"/>
          <w:lang w:val="uk-UA"/>
        </w:rPr>
      </w:pPr>
    </w:p>
    <w:p w14:paraId="628D9ED6" w14:textId="77777777" w:rsidR="007E3BB8" w:rsidRPr="00946AF4" w:rsidRDefault="007E3BB8" w:rsidP="007E3BB8">
      <w:pPr>
        <w:pStyle w:val="3"/>
        <w:spacing w:before="0" w:beforeAutospacing="0" w:after="0" w:afterAutospacing="0"/>
        <w:jc w:val="center"/>
        <w:rPr>
          <w:b w:val="0"/>
          <w:sz w:val="26"/>
          <w:szCs w:val="26"/>
          <w:lang w:val="uk-UA"/>
        </w:rPr>
      </w:pPr>
      <w:r w:rsidRPr="00946AF4">
        <w:rPr>
          <w:b w:val="0"/>
          <w:sz w:val="26"/>
          <w:szCs w:val="26"/>
          <w:lang w:val="uk-UA"/>
        </w:rPr>
        <w:t xml:space="preserve">ІV. Порядок одержання та використання засобів, </w:t>
      </w:r>
    </w:p>
    <w:p w14:paraId="6E13624A" w14:textId="77777777" w:rsidR="007E3BB8" w:rsidRPr="00946AF4" w:rsidRDefault="007E3BB8" w:rsidP="007E3BB8">
      <w:pPr>
        <w:pStyle w:val="3"/>
        <w:spacing w:before="0" w:beforeAutospacing="0" w:after="0" w:afterAutospacing="0"/>
        <w:jc w:val="center"/>
        <w:rPr>
          <w:b w:val="0"/>
          <w:sz w:val="26"/>
          <w:szCs w:val="26"/>
          <w:lang w:val="uk-UA"/>
        </w:rPr>
      </w:pPr>
      <w:r w:rsidRPr="00946AF4">
        <w:rPr>
          <w:b w:val="0"/>
          <w:sz w:val="26"/>
          <w:szCs w:val="26"/>
          <w:lang w:val="uk-UA"/>
        </w:rPr>
        <w:t>оформлення та відображення в обліку</w:t>
      </w:r>
    </w:p>
    <w:p w14:paraId="78AE95F5" w14:textId="77777777" w:rsidR="007E3BB8" w:rsidRPr="0071025B" w:rsidRDefault="007E3BB8" w:rsidP="007E3BB8">
      <w:pPr>
        <w:pStyle w:val="3"/>
        <w:spacing w:before="0" w:beforeAutospacing="0" w:after="0" w:afterAutospacing="0"/>
        <w:jc w:val="center"/>
        <w:rPr>
          <w:b w:val="0"/>
          <w:sz w:val="24"/>
          <w:szCs w:val="24"/>
          <w:lang w:val="uk-UA"/>
        </w:rPr>
      </w:pPr>
    </w:p>
    <w:p w14:paraId="5CBBD98E" w14:textId="77777777" w:rsidR="007E3BB8" w:rsidRDefault="007E3BB8" w:rsidP="007E3BB8">
      <w:pPr>
        <w:pStyle w:val="ac"/>
        <w:ind w:left="0" w:right="118" w:firstLine="0"/>
        <w:jc w:val="both"/>
        <w:rPr>
          <w:sz w:val="24"/>
          <w:szCs w:val="24"/>
          <w:lang w:val="uk-UA"/>
        </w:rPr>
      </w:pPr>
      <w:r>
        <w:rPr>
          <w:sz w:val="24"/>
          <w:szCs w:val="24"/>
          <w:lang w:val="uk-UA"/>
        </w:rPr>
        <w:t xml:space="preserve">          4.1. Перед </w:t>
      </w:r>
      <w:r w:rsidRPr="007A3895">
        <w:rPr>
          <w:sz w:val="24"/>
          <w:szCs w:val="24"/>
          <w:lang w:val="uk-UA"/>
        </w:rPr>
        <w:t>проведенням офіційного прийому або заходу, на підставі розпорядження міського голови, складається Програма проведення офіційного прийому або заходу, із зазначенням:</w:t>
      </w:r>
    </w:p>
    <w:p w14:paraId="2D95F8AD" w14:textId="77777777" w:rsidR="007E3BB8" w:rsidRDefault="007E3BB8" w:rsidP="007E3BB8">
      <w:pPr>
        <w:tabs>
          <w:tab w:val="left" w:pos="284"/>
        </w:tabs>
        <w:spacing w:line="298" w:lineRule="exact"/>
      </w:pPr>
      <w:r>
        <w:tab/>
        <w:t>- найменування організацій –</w:t>
      </w:r>
      <w:r>
        <w:rPr>
          <w:spacing w:val="3"/>
        </w:rPr>
        <w:t xml:space="preserve"> </w:t>
      </w:r>
      <w:r>
        <w:t>учасників;</w:t>
      </w:r>
    </w:p>
    <w:p w14:paraId="6D71C163" w14:textId="77777777" w:rsidR="007E3BB8" w:rsidRDefault="007E3BB8" w:rsidP="007E3BB8">
      <w:pPr>
        <w:tabs>
          <w:tab w:val="left" w:pos="284"/>
        </w:tabs>
        <w:spacing w:line="298" w:lineRule="exact"/>
      </w:pPr>
      <w:r>
        <w:tab/>
        <w:t>- прізвище, ім’я, по батькові,  посада особи, відповідальної за проведення</w:t>
      </w:r>
      <w:r>
        <w:rPr>
          <w:spacing w:val="-22"/>
        </w:rPr>
        <w:t xml:space="preserve"> </w:t>
      </w:r>
      <w:r>
        <w:t>заходу;</w:t>
      </w:r>
    </w:p>
    <w:p w14:paraId="4014EA2D" w14:textId="77777777" w:rsidR="007E3BB8" w:rsidRDefault="007E3BB8" w:rsidP="007E3BB8">
      <w:pPr>
        <w:tabs>
          <w:tab w:val="left" w:pos="284"/>
        </w:tabs>
      </w:pPr>
      <w:r>
        <w:lastRenderedPageBreak/>
        <w:tab/>
        <w:t>- кількості офіційних представників від організації;</w:t>
      </w:r>
    </w:p>
    <w:p w14:paraId="7D6899E2" w14:textId="77777777" w:rsidR="007E3BB8" w:rsidRDefault="007E3BB8" w:rsidP="007E3BB8">
      <w:pPr>
        <w:tabs>
          <w:tab w:val="left" w:pos="284"/>
        </w:tabs>
        <w:spacing w:line="298" w:lineRule="exact"/>
      </w:pPr>
      <w:r>
        <w:tab/>
        <w:t>- кількості</w:t>
      </w:r>
      <w:r>
        <w:rPr>
          <w:spacing w:val="3"/>
        </w:rPr>
        <w:t xml:space="preserve"> </w:t>
      </w:r>
      <w:r>
        <w:t>учасників;</w:t>
      </w:r>
    </w:p>
    <w:p w14:paraId="30E475A1" w14:textId="77777777" w:rsidR="007E3BB8" w:rsidRDefault="007E3BB8" w:rsidP="007E3BB8">
      <w:pPr>
        <w:tabs>
          <w:tab w:val="left" w:pos="284"/>
          <w:tab w:val="left" w:pos="1009"/>
        </w:tabs>
        <w:spacing w:line="298" w:lineRule="exact"/>
      </w:pPr>
      <w:r>
        <w:tab/>
        <w:t>- дати</w:t>
      </w:r>
      <w:r>
        <w:rPr>
          <w:spacing w:val="-1"/>
        </w:rPr>
        <w:t xml:space="preserve"> </w:t>
      </w:r>
      <w:r>
        <w:t>проведення;</w:t>
      </w:r>
    </w:p>
    <w:p w14:paraId="47816526" w14:textId="77777777" w:rsidR="007E3BB8" w:rsidRDefault="007E3BB8" w:rsidP="007E3BB8">
      <w:pPr>
        <w:tabs>
          <w:tab w:val="left" w:pos="284"/>
        </w:tabs>
        <w:ind w:right="120"/>
      </w:pPr>
      <w:r>
        <w:tab/>
        <w:t xml:space="preserve">- місця проведення </w:t>
      </w:r>
      <w:r w:rsidRPr="007A3895">
        <w:t>і кошторис витрат на проведення офіційного прийому або заходу із зазначенням:</w:t>
      </w:r>
    </w:p>
    <w:p w14:paraId="4A123D78" w14:textId="77777777" w:rsidR="007E3BB8" w:rsidRDefault="007E3BB8" w:rsidP="007E3BB8">
      <w:pPr>
        <w:tabs>
          <w:tab w:val="left" w:pos="284"/>
        </w:tabs>
        <w:ind w:right="115"/>
        <w:jc w:val="both"/>
      </w:pPr>
      <w:r>
        <w:tab/>
        <w:t xml:space="preserve">- найменування планованих витрат для проведення </w:t>
      </w:r>
      <w:r w:rsidRPr="007A3895">
        <w:t>офіційного прийому або заходу, із зазначенням планового часу проведення;</w:t>
      </w:r>
    </w:p>
    <w:p w14:paraId="38CCF631" w14:textId="77777777" w:rsidR="007E3BB8" w:rsidRDefault="007E3BB8" w:rsidP="007E3BB8">
      <w:pPr>
        <w:tabs>
          <w:tab w:val="left" w:pos="284"/>
          <w:tab w:val="left" w:pos="880"/>
        </w:tabs>
        <w:spacing w:line="299" w:lineRule="exact"/>
        <w:jc w:val="both"/>
      </w:pPr>
      <w:r>
        <w:tab/>
        <w:t xml:space="preserve">- джерела фінансування та розміру витрат (витрати на харчування, проживання, придбання подарунків, подарункової (сувенірної) продукції   з логотипом Южноукраїнської міської територіальної громади, транспортні </w:t>
      </w:r>
      <w:r w:rsidRPr="007A3895">
        <w:t>послуги, тощо).</w:t>
      </w:r>
    </w:p>
    <w:p w14:paraId="2A0D8839" w14:textId="77777777" w:rsidR="007E3BB8" w:rsidRDefault="007E3BB8" w:rsidP="007E3BB8">
      <w:pPr>
        <w:tabs>
          <w:tab w:val="left" w:pos="284"/>
          <w:tab w:val="left" w:pos="880"/>
        </w:tabs>
        <w:spacing w:line="299" w:lineRule="exact"/>
      </w:pPr>
    </w:p>
    <w:p w14:paraId="642FC50D" w14:textId="77777777" w:rsidR="007E3BB8" w:rsidRPr="00C00F4B" w:rsidRDefault="007E3BB8" w:rsidP="007E3BB8">
      <w:pPr>
        <w:tabs>
          <w:tab w:val="left" w:pos="880"/>
        </w:tabs>
        <w:rPr>
          <w:sz w:val="10"/>
          <w:szCs w:val="10"/>
        </w:rPr>
      </w:pPr>
    </w:p>
    <w:p w14:paraId="17A77577" w14:textId="247842F9" w:rsidR="007E3BB8" w:rsidRDefault="00F8148D" w:rsidP="00F8148D">
      <w:pPr>
        <w:pStyle w:val="ac"/>
        <w:ind w:right="117" w:firstLine="0"/>
        <w:jc w:val="both"/>
        <w:rPr>
          <w:sz w:val="24"/>
          <w:szCs w:val="24"/>
          <w:lang w:val="uk-UA"/>
        </w:rPr>
      </w:pPr>
      <w:r>
        <w:rPr>
          <w:sz w:val="24"/>
          <w:szCs w:val="24"/>
          <w:lang w:val="uk-UA"/>
        </w:rPr>
        <w:t xml:space="preserve">       </w:t>
      </w:r>
      <w:r w:rsidR="007E3BB8">
        <w:rPr>
          <w:sz w:val="24"/>
          <w:szCs w:val="24"/>
          <w:lang w:val="uk-UA"/>
        </w:rPr>
        <w:t xml:space="preserve">4.2. </w:t>
      </w:r>
      <w:r w:rsidR="007E3BB8" w:rsidRPr="007A3895">
        <w:rPr>
          <w:sz w:val="24"/>
          <w:szCs w:val="24"/>
          <w:lang w:val="uk-UA"/>
        </w:rPr>
        <w:t>Програма та кошторис заходів</w:t>
      </w:r>
      <w:r w:rsidR="007E3BB8">
        <w:rPr>
          <w:sz w:val="24"/>
          <w:szCs w:val="24"/>
          <w:lang w:val="uk-UA"/>
        </w:rPr>
        <w:t xml:space="preserve"> подаються на затвердження міському голові, за підписом особи, яка ініціювала проведення заходу або відповідала за його проведення.</w:t>
      </w:r>
    </w:p>
    <w:p w14:paraId="34AE15D6" w14:textId="77777777" w:rsidR="00C0381B" w:rsidRDefault="00C0381B" w:rsidP="00F8148D">
      <w:pPr>
        <w:pStyle w:val="ac"/>
        <w:ind w:right="117" w:firstLine="0"/>
        <w:jc w:val="both"/>
        <w:rPr>
          <w:sz w:val="24"/>
          <w:szCs w:val="24"/>
          <w:lang w:val="uk-UA"/>
        </w:rPr>
      </w:pPr>
    </w:p>
    <w:p w14:paraId="0E5225BC" w14:textId="77777777" w:rsidR="007E3BB8" w:rsidRDefault="007E3BB8" w:rsidP="007E3BB8">
      <w:pPr>
        <w:pStyle w:val="ac"/>
        <w:ind w:right="117"/>
        <w:jc w:val="both"/>
        <w:rPr>
          <w:sz w:val="24"/>
          <w:szCs w:val="24"/>
          <w:lang w:val="uk-UA"/>
        </w:rPr>
      </w:pPr>
    </w:p>
    <w:p w14:paraId="007E4610" w14:textId="6EA1BC3B" w:rsidR="007E3BB8" w:rsidRPr="000120F6" w:rsidRDefault="00F8148D" w:rsidP="00F8148D">
      <w:pPr>
        <w:pStyle w:val="ac"/>
        <w:ind w:right="115" w:firstLine="0"/>
        <w:jc w:val="both"/>
        <w:rPr>
          <w:color w:val="FF0000"/>
          <w:sz w:val="24"/>
          <w:szCs w:val="24"/>
          <w:lang w:val="uk-UA"/>
        </w:rPr>
      </w:pPr>
      <w:r>
        <w:rPr>
          <w:sz w:val="24"/>
          <w:szCs w:val="24"/>
          <w:lang w:val="uk-UA"/>
        </w:rPr>
        <w:t xml:space="preserve">       </w:t>
      </w:r>
      <w:r w:rsidR="007E3BB8">
        <w:rPr>
          <w:sz w:val="24"/>
          <w:szCs w:val="24"/>
          <w:lang w:val="uk-UA"/>
        </w:rPr>
        <w:t xml:space="preserve">4.3. </w:t>
      </w:r>
      <w:r w:rsidR="007E3BB8" w:rsidRPr="000120F6">
        <w:rPr>
          <w:sz w:val="24"/>
          <w:szCs w:val="24"/>
          <w:lang w:val="uk-UA"/>
        </w:rPr>
        <w:t>Перелік документів, необхідних для обліку витрат на офіційний прийом або захід:</w:t>
      </w:r>
    </w:p>
    <w:p w14:paraId="07528019" w14:textId="77777777" w:rsidR="007E3BB8" w:rsidRPr="000120F6" w:rsidRDefault="007E3BB8" w:rsidP="007E3BB8">
      <w:pPr>
        <w:tabs>
          <w:tab w:val="left" w:pos="1199"/>
        </w:tabs>
        <w:spacing w:line="298" w:lineRule="exact"/>
        <w:jc w:val="both"/>
      </w:pPr>
      <w:r w:rsidRPr="000120F6">
        <w:t xml:space="preserve">          -</w:t>
      </w:r>
      <w:r>
        <w:t xml:space="preserve">    </w:t>
      </w:r>
      <w:r w:rsidRPr="000120F6">
        <w:t>розпорядження міського голови про проведення офіційного прийому або</w:t>
      </w:r>
      <w:r w:rsidRPr="000120F6">
        <w:rPr>
          <w:spacing w:val="-9"/>
        </w:rPr>
        <w:t xml:space="preserve"> іншого запланованого заходу</w:t>
      </w:r>
      <w:r w:rsidRPr="000120F6">
        <w:t>;</w:t>
      </w:r>
    </w:p>
    <w:p w14:paraId="0308FFFA" w14:textId="77777777" w:rsidR="007E3BB8" w:rsidRPr="000120F6" w:rsidRDefault="007E3BB8" w:rsidP="007E3BB8">
      <w:pPr>
        <w:pStyle w:val="a7"/>
        <w:widowControl w:val="0"/>
        <w:numPr>
          <w:ilvl w:val="0"/>
          <w:numId w:val="4"/>
        </w:numPr>
        <w:tabs>
          <w:tab w:val="left" w:pos="1199"/>
        </w:tabs>
        <w:autoSpaceDE w:val="0"/>
        <w:autoSpaceDN w:val="0"/>
        <w:spacing w:line="298" w:lineRule="exact"/>
      </w:pPr>
      <w:r w:rsidRPr="000120F6">
        <w:t>запрошення, направлене представникам іншої</w:t>
      </w:r>
      <w:r w:rsidRPr="000120F6">
        <w:rPr>
          <w:spacing w:val="-5"/>
        </w:rPr>
        <w:t xml:space="preserve"> сторони</w:t>
      </w:r>
      <w:r w:rsidRPr="000120F6">
        <w:t>;</w:t>
      </w:r>
    </w:p>
    <w:p w14:paraId="0B50BDFA" w14:textId="77777777" w:rsidR="007E3BB8" w:rsidRPr="000120F6" w:rsidRDefault="007E3BB8" w:rsidP="007E3BB8">
      <w:pPr>
        <w:pStyle w:val="a7"/>
        <w:widowControl w:val="0"/>
        <w:numPr>
          <w:ilvl w:val="0"/>
          <w:numId w:val="4"/>
        </w:numPr>
        <w:tabs>
          <w:tab w:val="left" w:pos="1199"/>
        </w:tabs>
        <w:autoSpaceDE w:val="0"/>
        <w:autoSpaceDN w:val="0"/>
        <w:spacing w:line="298" w:lineRule="exact"/>
      </w:pPr>
      <w:r w:rsidRPr="000120F6">
        <w:t>програма офіційного прийому або</w:t>
      </w:r>
      <w:r w:rsidRPr="000120F6">
        <w:rPr>
          <w:spacing w:val="-2"/>
        </w:rPr>
        <w:t xml:space="preserve"> заходу</w:t>
      </w:r>
      <w:r w:rsidRPr="000120F6">
        <w:t>;</w:t>
      </w:r>
    </w:p>
    <w:p w14:paraId="3394D8BB" w14:textId="77777777" w:rsidR="007E3BB8" w:rsidRPr="000120F6" w:rsidRDefault="007E3BB8" w:rsidP="007E3BB8">
      <w:pPr>
        <w:pStyle w:val="a7"/>
        <w:widowControl w:val="0"/>
        <w:numPr>
          <w:ilvl w:val="0"/>
          <w:numId w:val="4"/>
        </w:numPr>
        <w:tabs>
          <w:tab w:val="left" w:pos="1199"/>
        </w:tabs>
        <w:autoSpaceDE w:val="0"/>
        <w:autoSpaceDN w:val="0"/>
        <w:spacing w:line="298" w:lineRule="exact"/>
        <w:jc w:val="both"/>
      </w:pPr>
      <w:r w:rsidRPr="000120F6">
        <w:t>кошторис витрат на офіційний прийом або захід;</w:t>
      </w:r>
    </w:p>
    <w:p w14:paraId="704B59E5" w14:textId="77777777" w:rsidR="007E3BB8" w:rsidRDefault="007E3BB8" w:rsidP="007E3BB8">
      <w:pPr>
        <w:pStyle w:val="ac"/>
        <w:ind w:right="117"/>
        <w:jc w:val="both"/>
        <w:rPr>
          <w:sz w:val="24"/>
          <w:szCs w:val="24"/>
          <w:lang w:val="uk-UA"/>
        </w:rPr>
      </w:pPr>
    </w:p>
    <w:p w14:paraId="15C4A8F2" w14:textId="77777777" w:rsidR="007E3BB8" w:rsidRDefault="007E3BB8" w:rsidP="007E3BB8">
      <w:pPr>
        <w:pStyle w:val="ac"/>
        <w:ind w:right="117"/>
        <w:jc w:val="both"/>
        <w:rPr>
          <w:sz w:val="24"/>
          <w:szCs w:val="24"/>
          <w:lang w:val="uk-UA"/>
        </w:rPr>
      </w:pPr>
    </w:p>
    <w:p w14:paraId="3491FE0B" w14:textId="77777777" w:rsidR="007E3BB8" w:rsidRPr="000120F6" w:rsidRDefault="007E3BB8" w:rsidP="007E3BB8">
      <w:pPr>
        <w:pStyle w:val="ac"/>
        <w:ind w:right="117"/>
        <w:jc w:val="both"/>
        <w:rPr>
          <w:sz w:val="10"/>
          <w:szCs w:val="10"/>
          <w:lang w:val="uk-UA"/>
        </w:rPr>
      </w:pPr>
      <w:r>
        <w:rPr>
          <w:sz w:val="10"/>
          <w:szCs w:val="10"/>
          <w:lang w:val="uk-UA"/>
        </w:rPr>
        <w:t xml:space="preserve"> </w:t>
      </w:r>
    </w:p>
    <w:p w14:paraId="2514B63C" w14:textId="228ADC3C" w:rsidR="007E3BB8" w:rsidRDefault="007E3BB8" w:rsidP="00BB4C05">
      <w:pPr>
        <w:tabs>
          <w:tab w:val="left" w:pos="1320"/>
        </w:tabs>
        <w:jc w:val="both"/>
      </w:pPr>
    </w:p>
    <w:p w14:paraId="442FB912" w14:textId="72927950" w:rsidR="00BB4C05" w:rsidRDefault="00BB4C05" w:rsidP="00BB4C05">
      <w:pPr>
        <w:tabs>
          <w:tab w:val="left" w:pos="1320"/>
        </w:tabs>
        <w:jc w:val="both"/>
      </w:pPr>
      <w:r>
        <w:t xml:space="preserve">         </w:t>
      </w:r>
      <w:r w:rsidR="00C0381B">
        <w:t xml:space="preserve">  </w:t>
      </w:r>
      <w:r>
        <w:t xml:space="preserve">Керуючий справами                                        </w:t>
      </w:r>
      <w:r w:rsidR="00C0381B">
        <w:t xml:space="preserve">      </w:t>
      </w:r>
      <w:r>
        <w:t xml:space="preserve">  Віталій ПАНЕНКО</w:t>
      </w:r>
    </w:p>
    <w:p w14:paraId="269FD3FF" w14:textId="77777777" w:rsidR="007E3BB8" w:rsidRDefault="007E3BB8" w:rsidP="007E3BB8">
      <w:pPr>
        <w:ind w:left="4956" w:firstLine="708"/>
      </w:pPr>
    </w:p>
    <w:p w14:paraId="5C9499F4" w14:textId="77777777" w:rsidR="007E3BB8" w:rsidRDefault="007E3BB8" w:rsidP="007E3BB8">
      <w:pPr>
        <w:ind w:left="4956" w:firstLine="708"/>
      </w:pPr>
    </w:p>
    <w:p w14:paraId="4BE307F2" w14:textId="77777777" w:rsidR="007E3BB8" w:rsidRDefault="007E3BB8" w:rsidP="007E3BB8">
      <w:pPr>
        <w:ind w:left="4956" w:firstLine="708"/>
      </w:pPr>
    </w:p>
    <w:p w14:paraId="5FB4B4BD" w14:textId="77777777" w:rsidR="007E3BB8" w:rsidRDefault="007E3BB8" w:rsidP="007E3BB8">
      <w:pPr>
        <w:ind w:left="4956" w:firstLine="708"/>
      </w:pPr>
    </w:p>
    <w:p w14:paraId="3286B118" w14:textId="77777777" w:rsidR="007E3BB8" w:rsidRDefault="007E3BB8" w:rsidP="007E3BB8">
      <w:pPr>
        <w:ind w:left="4956" w:firstLine="708"/>
      </w:pPr>
    </w:p>
    <w:p w14:paraId="7444B7EA" w14:textId="77777777" w:rsidR="007E3BB8" w:rsidRDefault="007E3BB8" w:rsidP="007E3BB8">
      <w:pPr>
        <w:ind w:left="4956" w:firstLine="708"/>
      </w:pPr>
    </w:p>
    <w:p w14:paraId="0B506FD1" w14:textId="77777777" w:rsidR="007E3BB8" w:rsidRDefault="007E3BB8" w:rsidP="007E3BB8">
      <w:pPr>
        <w:ind w:left="4956" w:firstLine="708"/>
      </w:pPr>
    </w:p>
    <w:p w14:paraId="27DE564E" w14:textId="77777777" w:rsidR="007E3BB8" w:rsidRDefault="007E3BB8" w:rsidP="007E3BB8">
      <w:pPr>
        <w:ind w:left="4956" w:firstLine="708"/>
      </w:pPr>
    </w:p>
    <w:p w14:paraId="17A1BCB7" w14:textId="77777777" w:rsidR="007E3BB8" w:rsidRDefault="007E3BB8" w:rsidP="007E3BB8">
      <w:pPr>
        <w:ind w:left="4956" w:firstLine="708"/>
      </w:pPr>
    </w:p>
    <w:p w14:paraId="32D16BCF" w14:textId="77777777" w:rsidR="007E3BB8" w:rsidRDefault="007E3BB8" w:rsidP="007E3BB8">
      <w:pPr>
        <w:ind w:left="4956" w:firstLine="708"/>
      </w:pPr>
    </w:p>
    <w:p w14:paraId="2721A7F0" w14:textId="77777777" w:rsidR="007E3BB8" w:rsidRDefault="007E3BB8" w:rsidP="007E3BB8">
      <w:pPr>
        <w:ind w:left="4956" w:firstLine="708"/>
      </w:pPr>
    </w:p>
    <w:p w14:paraId="51345D74" w14:textId="77777777" w:rsidR="007E3BB8" w:rsidRDefault="007E3BB8" w:rsidP="007E3BB8">
      <w:pPr>
        <w:ind w:left="4956" w:firstLine="708"/>
      </w:pPr>
    </w:p>
    <w:p w14:paraId="60F21EFA" w14:textId="77777777" w:rsidR="007E3BB8" w:rsidRDefault="007E3BB8" w:rsidP="007E3BB8">
      <w:pPr>
        <w:ind w:left="4956" w:firstLine="708"/>
      </w:pPr>
    </w:p>
    <w:p w14:paraId="439B55FB" w14:textId="77777777" w:rsidR="007E3BB8" w:rsidRDefault="007E3BB8" w:rsidP="007E3BB8">
      <w:pPr>
        <w:ind w:left="4956" w:firstLine="708"/>
      </w:pPr>
    </w:p>
    <w:p w14:paraId="393E4D02" w14:textId="77777777" w:rsidR="007E3BB8" w:rsidRDefault="007E3BB8" w:rsidP="007E3BB8">
      <w:pPr>
        <w:ind w:left="4956" w:firstLine="708"/>
      </w:pPr>
    </w:p>
    <w:p w14:paraId="261D22DD" w14:textId="77777777" w:rsidR="007E3BB8" w:rsidRDefault="007E3BB8" w:rsidP="007E3BB8">
      <w:pPr>
        <w:ind w:left="4956" w:firstLine="708"/>
      </w:pPr>
    </w:p>
    <w:p w14:paraId="46CF49A8" w14:textId="77777777" w:rsidR="007E3BB8" w:rsidRDefault="007E3BB8" w:rsidP="007E3BB8">
      <w:pPr>
        <w:ind w:left="4956" w:firstLine="708"/>
      </w:pPr>
    </w:p>
    <w:p w14:paraId="194995EA" w14:textId="77777777" w:rsidR="007E3BB8" w:rsidRDefault="007E3BB8" w:rsidP="007E3BB8">
      <w:pPr>
        <w:ind w:left="4956" w:firstLine="708"/>
      </w:pPr>
    </w:p>
    <w:p w14:paraId="3708EA5B" w14:textId="77777777" w:rsidR="007E3BB8" w:rsidRDefault="007E3BB8" w:rsidP="007E3BB8">
      <w:pPr>
        <w:ind w:left="4956" w:firstLine="708"/>
      </w:pPr>
    </w:p>
    <w:p w14:paraId="6C136F4F" w14:textId="77777777" w:rsidR="007E3BB8" w:rsidRDefault="007E3BB8" w:rsidP="007E3BB8">
      <w:pPr>
        <w:ind w:left="4956" w:firstLine="708"/>
      </w:pPr>
    </w:p>
    <w:p w14:paraId="40A22A20" w14:textId="77777777" w:rsidR="007E3BB8" w:rsidRDefault="007E3BB8" w:rsidP="007E3BB8">
      <w:pPr>
        <w:ind w:left="4956" w:firstLine="708"/>
      </w:pPr>
    </w:p>
    <w:p w14:paraId="2836F45A" w14:textId="77777777" w:rsidR="007E3BB8" w:rsidRDefault="007E3BB8" w:rsidP="007E3BB8">
      <w:pPr>
        <w:ind w:left="4956" w:firstLine="708"/>
      </w:pPr>
    </w:p>
    <w:p w14:paraId="0DEB4981" w14:textId="349EEBE2" w:rsidR="007E3BB8" w:rsidRDefault="007E3BB8" w:rsidP="00724B55"/>
    <w:p w14:paraId="4FCC0841" w14:textId="77777777" w:rsidR="00BB4C05" w:rsidRDefault="00BB4C05" w:rsidP="007E3BB8">
      <w:pPr>
        <w:ind w:left="4956" w:firstLine="708"/>
      </w:pPr>
    </w:p>
    <w:p w14:paraId="166F9BCE" w14:textId="224DF2B9" w:rsidR="007E3BB8" w:rsidRPr="000120F6" w:rsidRDefault="007E3BB8" w:rsidP="007E3BB8">
      <w:pPr>
        <w:ind w:left="4956" w:firstLine="708"/>
      </w:pPr>
      <w:r>
        <w:rPr>
          <w:color w:val="FF0000"/>
        </w:rPr>
        <w:lastRenderedPageBreak/>
        <w:tab/>
        <w:t xml:space="preserve">       </w:t>
      </w:r>
      <w:r w:rsidRPr="000120F6">
        <w:t>Додаток 5</w:t>
      </w:r>
    </w:p>
    <w:p w14:paraId="52B8DB51" w14:textId="02B653D2" w:rsidR="007E3BB8" w:rsidRPr="00186C8F" w:rsidRDefault="007E3BB8" w:rsidP="007E3BB8">
      <w:pPr>
        <w:ind w:left="4956" w:firstLine="708"/>
      </w:pPr>
      <w:r w:rsidRPr="000120F6">
        <w:tab/>
        <w:t xml:space="preserve">   </w:t>
      </w:r>
      <w:r>
        <w:t xml:space="preserve">    </w:t>
      </w:r>
      <w:r w:rsidRPr="000120F6">
        <w:t>до Програми</w:t>
      </w:r>
    </w:p>
    <w:p w14:paraId="18C29615" w14:textId="77777777" w:rsidR="007E3BB8" w:rsidRPr="00EA5931" w:rsidRDefault="007E3BB8" w:rsidP="007E3BB8">
      <w:r>
        <w:tab/>
      </w:r>
    </w:p>
    <w:p w14:paraId="7C046D6E" w14:textId="77777777" w:rsidR="007E3BB8" w:rsidRPr="00946AF4" w:rsidRDefault="007E3BB8" w:rsidP="007E3BB8">
      <w:pPr>
        <w:jc w:val="center"/>
        <w:rPr>
          <w:sz w:val="28"/>
          <w:szCs w:val="28"/>
        </w:rPr>
      </w:pPr>
      <w:r w:rsidRPr="00946AF4">
        <w:rPr>
          <w:sz w:val="28"/>
          <w:szCs w:val="28"/>
        </w:rPr>
        <w:t>Положення</w:t>
      </w:r>
    </w:p>
    <w:p w14:paraId="50E711F1" w14:textId="77777777" w:rsidR="007E3BB8" w:rsidRPr="00946AF4" w:rsidRDefault="007E3BB8" w:rsidP="007E3BB8">
      <w:pPr>
        <w:jc w:val="center"/>
        <w:rPr>
          <w:sz w:val="28"/>
          <w:szCs w:val="28"/>
        </w:rPr>
      </w:pPr>
      <w:r w:rsidRPr="00946AF4">
        <w:rPr>
          <w:sz w:val="28"/>
          <w:szCs w:val="28"/>
        </w:rPr>
        <w:t>про використання та списання сувенірної</w:t>
      </w:r>
    </w:p>
    <w:p w14:paraId="4BA8237E" w14:textId="77777777" w:rsidR="007E3BB8" w:rsidRPr="00946AF4" w:rsidRDefault="007E3BB8" w:rsidP="007E3BB8">
      <w:pPr>
        <w:jc w:val="center"/>
        <w:rPr>
          <w:sz w:val="28"/>
          <w:szCs w:val="28"/>
        </w:rPr>
      </w:pPr>
      <w:r>
        <w:rPr>
          <w:sz w:val="28"/>
          <w:szCs w:val="28"/>
        </w:rPr>
        <w:t xml:space="preserve"> і</w:t>
      </w:r>
      <w:r w:rsidRPr="00946AF4">
        <w:rPr>
          <w:sz w:val="28"/>
          <w:szCs w:val="28"/>
        </w:rPr>
        <w:t xml:space="preserve"> поліграфічної продукції</w:t>
      </w:r>
    </w:p>
    <w:p w14:paraId="0C66638E" w14:textId="77777777" w:rsidR="007E3BB8" w:rsidRPr="00B85A6B" w:rsidRDefault="007E3BB8" w:rsidP="007E3BB8">
      <w:pPr>
        <w:rPr>
          <w:sz w:val="26"/>
          <w:szCs w:val="26"/>
        </w:rPr>
      </w:pPr>
    </w:p>
    <w:p w14:paraId="4F05FCB3" w14:textId="77777777" w:rsidR="007E3BB8" w:rsidRPr="00946AF4" w:rsidRDefault="007E3BB8" w:rsidP="007E3BB8">
      <w:pPr>
        <w:numPr>
          <w:ilvl w:val="0"/>
          <w:numId w:val="3"/>
        </w:numPr>
        <w:jc w:val="center"/>
        <w:rPr>
          <w:sz w:val="26"/>
          <w:szCs w:val="26"/>
        </w:rPr>
      </w:pPr>
      <w:r w:rsidRPr="00946AF4">
        <w:rPr>
          <w:sz w:val="26"/>
          <w:szCs w:val="26"/>
        </w:rPr>
        <w:t>Загальні положення</w:t>
      </w:r>
    </w:p>
    <w:p w14:paraId="33BC4F1F" w14:textId="77777777" w:rsidR="007E3BB8" w:rsidRPr="00EA5931" w:rsidRDefault="007E3BB8" w:rsidP="007E3BB8">
      <w:pPr>
        <w:ind w:left="720"/>
        <w:jc w:val="center"/>
      </w:pPr>
    </w:p>
    <w:p w14:paraId="5A3427E9" w14:textId="62772215" w:rsidR="007E3BB8" w:rsidRPr="00EA5931" w:rsidRDefault="007E3BB8" w:rsidP="007E3BB8">
      <w:pPr>
        <w:ind w:firstLine="708"/>
        <w:jc w:val="both"/>
      </w:pPr>
      <w:r w:rsidRPr="00EA5931">
        <w:t>1.1. Сувенірна та поліграфічна продукція – це продукція з логотипом  Южноукраїнської міської територіальної громади</w:t>
      </w:r>
      <w:r>
        <w:t>,</w:t>
      </w:r>
      <w:r w:rsidRPr="00EA5931">
        <w:t xml:space="preserve"> яка виготовляється на замовлення виконавчого комітету </w:t>
      </w:r>
      <w:r w:rsidR="00396BC8">
        <w:t>Південноукраїнської</w:t>
      </w:r>
      <w:r w:rsidRPr="00EA5931">
        <w:t xml:space="preserve"> міської ради відповідно до Програми «Наша громада»</w:t>
      </w:r>
      <w:r>
        <w:t xml:space="preserve"> на 202</w:t>
      </w:r>
      <w:r w:rsidR="00396BC8">
        <w:t>6</w:t>
      </w:r>
      <w:r>
        <w:t>-20</w:t>
      </w:r>
      <w:r w:rsidR="00396BC8">
        <w:t>30</w:t>
      </w:r>
      <w:r>
        <w:t xml:space="preserve"> роки»</w:t>
      </w:r>
      <w:r w:rsidRPr="00EA5931">
        <w:t xml:space="preserve"> для вручення представникам і делегаціям підприємств, установ, організацій, органів місцевого самоврядування та виконавчої влади з інших міст, громадським організаціям та об’єднанням, Почесним громадянам  Южноукраїнської міської територіальної громади, депутатам </w:t>
      </w:r>
      <w:r w:rsidR="00396BC8">
        <w:t>Південноукраїнської</w:t>
      </w:r>
      <w:r w:rsidRPr="00EA5931">
        <w:t xml:space="preserve"> міської ради, членам виконавчого комітету, ветеранам місцевого самоврядування, іноземним делегаціям та іншим особам, що беруть участь у святкових та інших заходах по запрошенню виконавчого комітету </w:t>
      </w:r>
      <w:r w:rsidR="00396BC8">
        <w:t xml:space="preserve"> Південноукраїнської  </w:t>
      </w:r>
      <w:r w:rsidRPr="00EA5931">
        <w:t>міської ради</w:t>
      </w:r>
      <w:r>
        <w:t>.</w:t>
      </w:r>
    </w:p>
    <w:p w14:paraId="1DEBF2B5" w14:textId="77777777" w:rsidR="007E3BB8" w:rsidRDefault="007E3BB8" w:rsidP="007E3BB8">
      <w:pPr>
        <w:jc w:val="both"/>
      </w:pPr>
    </w:p>
    <w:p w14:paraId="7FCAD427" w14:textId="77777777" w:rsidR="007E3BB8" w:rsidRPr="00EA5931" w:rsidRDefault="007E3BB8" w:rsidP="007E3BB8">
      <w:pPr>
        <w:jc w:val="both"/>
      </w:pPr>
    </w:p>
    <w:p w14:paraId="2339EA89" w14:textId="77777777" w:rsidR="007E3BB8" w:rsidRPr="00946AF4" w:rsidRDefault="007E3BB8" w:rsidP="007E3BB8">
      <w:pPr>
        <w:numPr>
          <w:ilvl w:val="0"/>
          <w:numId w:val="3"/>
        </w:numPr>
        <w:jc w:val="center"/>
        <w:rPr>
          <w:sz w:val="26"/>
          <w:szCs w:val="26"/>
        </w:rPr>
      </w:pPr>
      <w:r w:rsidRPr="00946AF4">
        <w:rPr>
          <w:sz w:val="26"/>
          <w:szCs w:val="26"/>
        </w:rPr>
        <w:t>Порядок використання та</w:t>
      </w:r>
    </w:p>
    <w:p w14:paraId="7FE741BD" w14:textId="77777777" w:rsidR="007E3BB8" w:rsidRPr="00946AF4" w:rsidRDefault="007E3BB8" w:rsidP="007E3BB8">
      <w:pPr>
        <w:ind w:left="720"/>
        <w:jc w:val="center"/>
        <w:rPr>
          <w:sz w:val="26"/>
          <w:szCs w:val="26"/>
        </w:rPr>
      </w:pPr>
      <w:r>
        <w:rPr>
          <w:sz w:val="26"/>
          <w:szCs w:val="26"/>
        </w:rPr>
        <w:t>списання сувенірної і</w:t>
      </w:r>
      <w:r w:rsidRPr="00946AF4">
        <w:rPr>
          <w:sz w:val="26"/>
          <w:szCs w:val="26"/>
        </w:rPr>
        <w:t xml:space="preserve"> поліграфічної продукції</w:t>
      </w:r>
    </w:p>
    <w:p w14:paraId="65D1E3CC" w14:textId="77777777" w:rsidR="007E3BB8" w:rsidRPr="00EA5931" w:rsidRDefault="007E3BB8" w:rsidP="007E3BB8">
      <w:pPr>
        <w:jc w:val="center"/>
      </w:pPr>
    </w:p>
    <w:p w14:paraId="401CF7EE" w14:textId="5AC6028D" w:rsidR="007E3BB8" w:rsidRDefault="007E3BB8" w:rsidP="007E3BB8">
      <w:pPr>
        <w:ind w:firstLine="708"/>
        <w:jc w:val="both"/>
      </w:pPr>
      <w:r>
        <w:t xml:space="preserve"> </w:t>
      </w:r>
      <w:r w:rsidRPr="00EA5931">
        <w:t>2.1. Вручення сувенірної та поліграфічної продукції  здійснюється відповідно до розпорядження міського голови про проведення святкових та інших заходів (дні народження,</w:t>
      </w:r>
      <w:r>
        <w:t xml:space="preserve"> </w:t>
      </w:r>
      <w:r w:rsidRPr="00EA5931">
        <w:t xml:space="preserve">пам’ятні та ювілейні дати, зустріч іноземних та інших делегацій, участь </w:t>
      </w:r>
      <w:r w:rsidRPr="000120F6">
        <w:t>делегації громади в заходах</w:t>
      </w:r>
      <w:r w:rsidRPr="00EA5931">
        <w:t xml:space="preserve"> інших міст та країн)</w:t>
      </w:r>
      <w:r w:rsidR="00396BC8">
        <w:t>, знаменних дат, привітання трудових колективів</w:t>
      </w:r>
      <w:r w:rsidRPr="00EA5931">
        <w:t>.</w:t>
      </w:r>
    </w:p>
    <w:p w14:paraId="326031BD" w14:textId="77777777" w:rsidR="007E3BB8" w:rsidRPr="00EA5931" w:rsidRDefault="007E3BB8" w:rsidP="007E3BB8">
      <w:pPr>
        <w:ind w:firstLine="708"/>
        <w:jc w:val="both"/>
      </w:pPr>
    </w:p>
    <w:p w14:paraId="2F60F60E" w14:textId="2C65ACB1" w:rsidR="007E3BB8" w:rsidRDefault="007E3BB8" w:rsidP="007E3BB8">
      <w:pPr>
        <w:ind w:firstLine="708"/>
        <w:jc w:val="both"/>
      </w:pPr>
      <w:r w:rsidRPr="00EA5931">
        <w:t>2.2. Списання з обліку сувенірної та поліграфічної  продукції здійснюється комісією по списанню матеріальних цінностей з балансу виконавчого комітету</w:t>
      </w:r>
      <w:r w:rsidR="00C321D0">
        <w:t xml:space="preserve"> Південноукраїнської</w:t>
      </w:r>
      <w:r w:rsidRPr="00EA5931">
        <w:t xml:space="preserve"> міської ради</w:t>
      </w:r>
      <w:r>
        <w:t xml:space="preserve"> (</w:t>
      </w:r>
      <w:r w:rsidRPr="00EA5931">
        <w:t xml:space="preserve"> за актом списання матеріальних цінностей</w:t>
      </w:r>
      <w:r>
        <w:t>)</w:t>
      </w:r>
      <w:r w:rsidRPr="00EA5931">
        <w:t>.</w:t>
      </w:r>
    </w:p>
    <w:p w14:paraId="35CC3B1F" w14:textId="77777777" w:rsidR="007E3BB8" w:rsidRPr="00EA5931" w:rsidRDefault="007E3BB8" w:rsidP="007E3BB8">
      <w:pPr>
        <w:ind w:firstLine="708"/>
        <w:jc w:val="both"/>
      </w:pPr>
    </w:p>
    <w:p w14:paraId="7704EB66" w14:textId="49D04C8F" w:rsidR="007E3BB8" w:rsidRPr="00EA5931" w:rsidRDefault="007E3BB8" w:rsidP="007E3BB8">
      <w:pPr>
        <w:ind w:firstLine="708"/>
        <w:jc w:val="both"/>
      </w:pPr>
      <w:r w:rsidRPr="00EA5931">
        <w:t xml:space="preserve">2.3. Контроль за списанням сувенірної та поліграфічної продукції здійснюється відділом бухгалтерського обліку та господарського забезпечення апарату </w:t>
      </w:r>
      <w:r w:rsidR="009268D3">
        <w:t xml:space="preserve"> Південноукраїнської </w:t>
      </w:r>
      <w:r w:rsidRPr="00EA5931">
        <w:t xml:space="preserve"> міської ради та її виконавчого комітету</w:t>
      </w:r>
      <w:r>
        <w:t>.</w:t>
      </w:r>
    </w:p>
    <w:p w14:paraId="12C7B1C7" w14:textId="77777777" w:rsidR="007E3BB8" w:rsidRDefault="007E3BB8" w:rsidP="007E3BB8">
      <w:pPr>
        <w:jc w:val="both"/>
      </w:pPr>
    </w:p>
    <w:p w14:paraId="11FBCD61" w14:textId="77777777" w:rsidR="007E3BB8" w:rsidRPr="00EA5931" w:rsidRDefault="007E3BB8" w:rsidP="007E3BB8">
      <w:pPr>
        <w:jc w:val="both"/>
      </w:pPr>
    </w:p>
    <w:p w14:paraId="0402AA8E" w14:textId="77777777" w:rsidR="007E3BB8" w:rsidRPr="00946AF4" w:rsidRDefault="007E3BB8" w:rsidP="007E3BB8">
      <w:pPr>
        <w:jc w:val="center"/>
        <w:rPr>
          <w:sz w:val="26"/>
          <w:szCs w:val="26"/>
        </w:rPr>
      </w:pPr>
      <w:r w:rsidRPr="00946AF4">
        <w:rPr>
          <w:sz w:val="26"/>
          <w:szCs w:val="26"/>
        </w:rPr>
        <w:t>3. Документальне забезпечення:</w:t>
      </w:r>
    </w:p>
    <w:p w14:paraId="7555B26B" w14:textId="77777777" w:rsidR="007E3BB8" w:rsidRPr="00EA5931" w:rsidRDefault="007E3BB8" w:rsidP="007E3BB8">
      <w:pPr>
        <w:jc w:val="center"/>
      </w:pPr>
    </w:p>
    <w:p w14:paraId="73AAB2D9" w14:textId="50F959A1" w:rsidR="007E3BB8" w:rsidRDefault="007E3BB8" w:rsidP="007E3BB8">
      <w:pPr>
        <w:numPr>
          <w:ilvl w:val="0"/>
          <w:numId w:val="1"/>
        </w:numPr>
        <w:jc w:val="both"/>
      </w:pPr>
      <w:r>
        <w:t>р</w:t>
      </w:r>
      <w:r w:rsidRPr="00EA5931">
        <w:t>озпорядження міського голови</w:t>
      </w:r>
      <w:r w:rsidR="002869CD">
        <w:t>.</w:t>
      </w:r>
    </w:p>
    <w:p w14:paraId="4B03E9DD" w14:textId="77777777" w:rsidR="007E3BB8" w:rsidRPr="00EA5931" w:rsidRDefault="007E3BB8" w:rsidP="007E3BB8"/>
    <w:p w14:paraId="702FA2F7" w14:textId="77777777" w:rsidR="007E3BB8" w:rsidRDefault="007E3BB8" w:rsidP="007E3BB8"/>
    <w:p w14:paraId="6E8BDC35" w14:textId="77777777" w:rsidR="007E3BB8" w:rsidRPr="00EA5931" w:rsidRDefault="007E3BB8" w:rsidP="007E3BB8"/>
    <w:p w14:paraId="186FF47A" w14:textId="025FB1A1" w:rsidR="007E3BB8" w:rsidRDefault="002869CD" w:rsidP="002869CD">
      <w:pPr>
        <w:ind w:left="360"/>
        <w:jc w:val="both"/>
      </w:pPr>
      <w:r>
        <w:t xml:space="preserve">     Керуючий справами                                              Віталій ПАНЕНКО</w:t>
      </w:r>
    </w:p>
    <w:p w14:paraId="1A02B83A" w14:textId="07900AA3" w:rsidR="007E3BB8" w:rsidRDefault="007E3BB8" w:rsidP="007E3BB8"/>
    <w:p w14:paraId="7CC31B37" w14:textId="7844E5E6" w:rsidR="002869CD" w:rsidRDefault="002869CD" w:rsidP="007E3BB8"/>
    <w:p w14:paraId="0634A1DE" w14:textId="77777777" w:rsidR="00C0381B" w:rsidRDefault="00C0381B" w:rsidP="007E3BB8"/>
    <w:p w14:paraId="3EC26E60" w14:textId="4DABDE05" w:rsidR="002869CD" w:rsidRDefault="002869CD" w:rsidP="007E3BB8"/>
    <w:p w14:paraId="5571402E" w14:textId="77777777" w:rsidR="00724B55" w:rsidRDefault="00724B55" w:rsidP="007E3BB8"/>
    <w:p w14:paraId="75623C9E" w14:textId="68AA1247" w:rsidR="007E3BB8" w:rsidRPr="00186C8F" w:rsidRDefault="00BE556F" w:rsidP="00BE556F">
      <w:r>
        <w:lastRenderedPageBreak/>
        <w:t xml:space="preserve">                                                                                                             </w:t>
      </w:r>
      <w:r w:rsidR="007E3BB8" w:rsidRPr="00186C8F">
        <w:t xml:space="preserve">Додаток </w:t>
      </w:r>
      <w:r w:rsidR="007E3BB8">
        <w:t>6</w:t>
      </w:r>
    </w:p>
    <w:p w14:paraId="54BC7867" w14:textId="5EE6CE14" w:rsidR="007E3BB8" w:rsidRDefault="007E3BB8" w:rsidP="007E3BB8">
      <w:pPr>
        <w:ind w:left="4956" w:firstLine="708"/>
      </w:pPr>
      <w:r>
        <w:tab/>
        <w:t xml:space="preserve">   </w:t>
      </w:r>
      <w:r w:rsidRPr="00186C8F">
        <w:t>до Програми</w:t>
      </w:r>
    </w:p>
    <w:p w14:paraId="5D63DCC3" w14:textId="77777777" w:rsidR="007E3BB8" w:rsidRDefault="007E3BB8" w:rsidP="007E3BB8">
      <w:pPr>
        <w:ind w:left="4956" w:firstLine="708"/>
      </w:pPr>
    </w:p>
    <w:p w14:paraId="5B18FA68" w14:textId="77777777" w:rsidR="007E3BB8" w:rsidRPr="00C6143A" w:rsidRDefault="007E3BB8" w:rsidP="009F5F28"/>
    <w:p w14:paraId="684B5241" w14:textId="77777777" w:rsidR="007E3BB8" w:rsidRPr="003F1F36" w:rsidRDefault="007E3BB8" w:rsidP="007E3BB8">
      <w:pPr>
        <w:ind w:firstLine="567"/>
        <w:rPr>
          <w:sz w:val="28"/>
          <w:szCs w:val="28"/>
        </w:rPr>
      </w:pPr>
      <w:r>
        <w:rPr>
          <w:sz w:val="28"/>
          <w:szCs w:val="28"/>
        </w:rPr>
        <w:t xml:space="preserve">                                               </w:t>
      </w:r>
      <w:r w:rsidRPr="003F1F36">
        <w:rPr>
          <w:sz w:val="28"/>
          <w:szCs w:val="28"/>
        </w:rPr>
        <w:t>Порядок</w:t>
      </w:r>
    </w:p>
    <w:p w14:paraId="2C9F65BA" w14:textId="77777777" w:rsidR="007E3BB8" w:rsidRPr="003F1F36" w:rsidRDefault="007E3BB8" w:rsidP="007E3BB8">
      <w:pPr>
        <w:ind w:firstLine="567"/>
        <w:jc w:val="center"/>
        <w:rPr>
          <w:sz w:val="28"/>
          <w:szCs w:val="28"/>
        </w:rPr>
      </w:pPr>
      <w:r w:rsidRPr="003F1F36">
        <w:rPr>
          <w:sz w:val="28"/>
          <w:szCs w:val="28"/>
        </w:rPr>
        <w:t>висвітлення діяльності депутатів</w:t>
      </w:r>
    </w:p>
    <w:p w14:paraId="7A0E4970" w14:textId="329B04C6" w:rsidR="007E3BB8" w:rsidRPr="003F1F36" w:rsidRDefault="00BE556F" w:rsidP="007E3BB8">
      <w:pPr>
        <w:ind w:firstLine="567"/>
        <w:jc w:val="center"/>
        <w:rPr>
          <w:sz w:val="28"/>
          <w:szCs w:val="28"/>
        </w:rPr>
      </w:pPr>
      <w:r>
        <w:rPr>
          <w:sz w:val="28"/>
          <w:szCs w:val="28"/>
        </w:rPr>
        <w:t>Південноукраїнської</w:t>
      </w:r>
      <w:r w:rsidR="007E3BB8" w:rsidRPr="003F1F36">
        <w:rPr>
          <w:sz w:val="28"/>
          <w:szCs w:val="28"/>
        </w:rPr>
        <w:t xml:space="preserve"> міської ради та</w:t>
      </w:r>
    </w:p>
    <w:p w14:paraId="112448B9" w14:textId="77777777" w:rsidR="007E3BB8" w:rsidRPr="003F1F36" w:rsidRDefault="007E3BB8" w:rsidP="007E3BB8">
      <w:pPr>
        <w:ind w:firstLine="567"/>
        <w:jc w:val="center"/>
        <w:rPr>
          <w:sz w:val="28"/>
          <w:szCs w:val="28"/>
        </w:rPr>
      </w:pPr>
      <w:r w:rsidRPr="003F1F36">
        <w:rPr>
          <w:sz w:val="28"/>
          <w:szCs w:val="28"/>
        </w:rPr>
        <w:t>його фінансування</w:t>
      </w:r>
    </w:p>
    <w:p w14:paraId="70FE3E2C" w14:textId="77777777" w:rsidR="007E3BB8" w:rsidRDefault="007E3BB8" w:rsidP="007E3BB8">
      <w:pPr>
        <w:tabs>
          <w:tab w:val="left" w:pos="993"/>
        </w:tabs>
        <w:jc w:val="both"/>
      </w:pPr>
    </w:p>
    <w:p w14:paraId="64A416D8" w14:textId="558C9268" w:rsidR="007E3BB8" w:rsidRPr="000120F6" w:rsidRDefault="007E3BB8" w:rsidP="007E3BB8">
      <w:pPr>
        <w:numPr>
          <w:ilvl w:val="0"/>
          <w:numId w:val="6"/>
        </w:numPr>
        <w:tabs>
          <w:tab w:val="left" w:pos="993"/>
        </w:tabs>
        <w:ind w:left="0" w:firstLine="567"/>
        <w:jc w:val="both"/>
      </w:pPr>
      <w:r w:rsidRPr="001950D2">
        <w:t xml:space="preserve">Порядок висвітлення діяльності депутатів </w:t>
      </w:r>
      <w:r w:rsidR="00F8148D">
        <w:t xml:space="preserve"> Південноукраїнської</w:t>
      </w:r>
      <w:r w:rsidRPr="001950D2">
        <w:t xml:space="preserve"> міської ради та його фінансування (далі - Порядок) визначає механізм висвітлення в </w:t>
      </w:r>
      <w:r>
        <w:t xml:space="preserve">друкованих медіа </w:t>
      </w:r>
      <w:r w:rsidRPr="000120F6">
        <w:t xml:space="preserve">інформації про діяльність депутатів </w:t>
      </w:r>
      <w:r w:rsidR="00F8148D">
        <w:t>Південноукраїнської</w:t>
      </w:r>
      <w:r w:rsidRPr="000120F6">
        <w:t xml:space="preserve"> міської ради та механізм фінансування витрат на висвітлення.</w:t>
      </w:r>
    </w:p>
    <w:p w14:paraId="060D35DD" w14:textId="77777777" w:rsidR="007E3BB8" w:rsidRDefault="007E3BB8" w:rsidP="007E3BB8">
      <w:pPr>
        <w:tabs>
          <w:tab w:val="left" w:pos="993"/>
        </w:tabs>
        <w:ind w:firstLine="567"/>
        <w:jc w:val="both"/>
      </w:pPr>
    </w:p>
    <w:p w14:paraId="43D80726" w14:textId="0374B443" w:rsidR="007E3BB8" w:rsidRDefault="007E3BB8" w:rsidP="007E3BB8">
      <w:pPr>
        <w:numPr>
          <w:ilvl w:val="0"/>
          <w:numId w:val="6"/>
        </w:numPr>
        <w:tabs>
          <w:tab w:val="left" w:pos="993"/>
        </w:tabs>
        <w:ind w:left="0" w:firstLine="567"/>
        <w:jc w:val="both"/>
      </w:pPr>
      <w:r w:rsidRPr="001950D2">
        <w:t xml:space="preserve">Висвітлення діяльності депутатів </w:t>
      </w:r>
      <w:r w:rsidR="00F8148D">
        <w:t>Південноукраїнської</w:t>
      </w:r>
      <w:r w:rsidRPr="001950D2">
        <w:t xml:space="preserve"> міської ради здійснюється через </w:t>
      </w:r>
      <w:r>
        <w:t>медіа</w:t>
      </w:r>
      <w:r w:rsidRPr="001950D2">
        <w:t xml:space="preserve"> відповідно до законів України «Про місцеве самоврядування в Україні», </w:t>
      </w:r>
      <w:r>
        <w:t xml:space="preserve">«Про медіа», </w:t>
      </w:r>
      <w:r w:rsidRPr="001950D2">
        <w:t>«Про статус депутатів місцевих рад»</w:t>
      </w:r>
      <w:r>
        <w:t xml:space="preserve">. </w:t>
      </w:r>
    </w:p>
    <w:p w14:paraId="5197088E" w14:textId="77777777" w:rsidR="007E3BB8" w:rsidRDefault="007E3BB8" w:rsidP="007E3BB8">
      <w:pPr>
        <w:tabs>
          <w:tab w:val="left" w:pos="993"/>
        </w:tabs>
        <w:ind w:firstLine="567"/>
        <w:jc w:val="both"/>
      </w:pPr>
    </w:p>
    <w:p w14:paraId="2A3021EE" w14:textId="2373E69C" w:rsidR="007E3BB8" w:rsidRDefault="007E3BB8" w:rsidP="007E3BB8">
      <w:pPr>
        <w:numPr>
          <w:ilvl w:val="0"/>
          <w:numId w:val="6"/>
        </w:numPr>
        <w:tabs>
          <w:tab w:val="left" w:pos="993"/>
        </w:tabs>
        <w:ind w:left="0" w:firstLine="567"/>
        <w:jc w:val="both"/>
      </w:pPr>
      <w:r>
        <w:t xml:space="preserve">Висвітлення </w:t>
      </w:r>
      <w:r w:rsidRPr="00C925F4">
        <w:rPr>
          <w:color w:val="000000"/>
          <w:shd w:val="clear" w:color="auto" w:fill="FFFFFF"/>
        </w:rPr>
        <w:t xml:space="preserve">діяльності депутатів </w:t>
      </w:r>
      <w:r w:rsidR="00F8148D">
        <w:rPr>
          <w:color w:val="000000"/>
          <w:shd w:val="clear" w:color="auto" w:fill="FFFFFF"/>
        </w:rPr>
        <w:t>Південноукраїнської</w:t>
      </w:r>
      <w:r w:rsidRPr="00C925F4">
        <w:rPr>
          <w:color w:val="000000"/>
          <w:shd w:val="clear" w:color="auto" w:fill="FFFFFF"/>
        </w:rPr>
        <w:t xml:space="preserve"> міської ради здійснюється, як правило, через</w:t>
      </w:r>
      <w:r>
        <w:rPr>
          <w:color w:val="000000"/>
          <w:shd w:val="clear" w:color="auto" w:fill="FFFFFF"/>
        </w:rPr>
        <w:t xml:space="preserve"> місцеві медіа</w:t>
      </w:r>
      <w:r w:rsidRPr="00C925F4">
        <w:rPr>
          <w:color w:val="000000"/>
          <w:shd w:val="clear" w:color="auto" w:fill="FFFFFF"/>
        </w:rPr>
        <w:t>, забезпечуючи при цьому інформування найбільш широкого кола мешканців</w:t>
      </w:r>
      <w:r w:rsidR="00F8148D">
        <w:rPr>
          <w:color w:val="000000"/>
          <w:shd w:val="clear" w:color="auto" w:fill="FFFFFF"/>
        </w:rPr>
        <w:t xml:space="preserve"> громади</w:t>
      </w:r>
      <w:r w:rsidRPr="00C925F4">
        <w:rPr>
          <w:color w:val="000000"/>
          <w:shd w:val="clear" w:color="auto" w:fill="FFFFFF"/>
        </w:rPr>
        <w:t>.</w:t>
      </w:r>
    </w:p>
    <w:p w14:paraId="139261FC" w14:textId="77777777" w:rsidR="007E3BB8" w:rsidRDefault="007E3BB8" w:rsidP="007E3BB8">
      <w:pPr>
        <w:pStyle w:val="a7"/>
        <w:tabs>
          <w:tab w:val="left" w:pos="993"/>
        </w:tabs>
        <w:ind w:left="0" w:firstLine="567"/>
        <w:jc w:val="both"/>
      </w:pPr>
    </w:p>
    <w:p w14:paraId="71C5AEB3" w14:textId="1A5A7466" w:rsidR="007E3BB8" w:rsidRDefault="007E3BB8" w:rsidP="007E3BB8">
      <w:pPr>
        <w:numPr>
          <w:ilvl w:val="0"/>
          <w:numId w:val="6"/>
        </w:numPr>
        <w:tabs>
          <w:tab w:val="left" w:pos="993"/>
        </w:tabs>
        <w:ind w:left="0" w:firstLine="567"/>
        <w:jc w:val="both"/>
      </w:pPr>
      <w:r>
        <w:t xml:space="preserve">При висвітленні діяльності депутатів </w:t>
      </w:r>
      <w:r w:rsidR="00F8148D">
        <w:t>Південноукраїнської</w:t>
      </w:r>
      <w:r>
        <w:t xml:space="preserve"> міської ради забороняється подавати інформацію агітаційного чи пропагандистського характеру, зокрема матеріали, гасла за ту чи іншу політичну партію, у тому числі з переліку тих, що представлені у міській раді. </w:t>
      </w:r>
    </w:p>
    <w:p w14:paraId="47CC0509" w14:textId="77777777" w:rsidR="007E3BB8" w:rsidRDefault="007E3BB8" w:rsidP="007E3BB8">
      <w:pPr>
        <w:pStyle w:val="a7"/>
        <w:tabs>
          <w:tab w:val="left" w:pos="993"/>
        </w:tabs>
        <w:ind w:left="0" w:firstLine="567"/>
        <w:jc w:val="both"/>
      </w:pPr>
    </w:p>
    <w:p w14:paraId="78E9F56B" w14:textId="56A53D9B" w:rsidR="007E3BB8" w:rsidRDefault="007E3BB8" w:rsidP="007E3BB8">
      <w:pPr>
        <w:numPr>
          <w:ilvl w:val="0"/>
          <w:numId w:val="6"/>
        </w:numPr>
        <w:tabs>
          <w:tab w:val="left" w:pos="993"/>
        </w:tabs>
        <w:ind w:left="0" w:firstLine="567"/>
        <w:jc w:val="both"/>
      </w:pPr>
      <w:r>
        <w:t xml:space="preserve">Інформація щодо висвітлення діяльності депутатів </w:t>
      </w:r>
      <w:r w:rsidR="00F8148D">
        <w:t>Південноукраїнської</w:t>
      </w:r>
      <w:r>
        <w:t xml:space="preserve"> міської ради подається уникаючи втручання в особисте життя громадян, посягання на їх честь і гідність.</w:t>
      </w:r>
    </w:p>
    <w:p w14:paraId="42791131" w14:textId="77777777" w:rsidR="007E3BB8" w:rsidRDefault="007E3BB8" w:rsidP="007E3BB8">
      <w:pPr>
        <w:pStyle w:val="a7"/>
        <w:tabs>
          <w:tab w:val="left" w:pos="993"/>
        </w:tabs>
        <w:ind w:left="0" w:firstLine="567"/>
        <w:jc w:val="both"/>
      </w:pPr>
    </w:p>
    <w:p w14:paraId="39956070" w14:textId="5E220D27" w:rsidR="007E3BB8" w:rsidRPr="000120F6" w:rsidRDefault="007E3BB8" w:rsidP="007E3BB8">
      <w:pPr>
        <w:numPr>
          <w:ilvl w:val="0"/>
          <w:numId w:val="6"/>
        </w:numPr>
        <w:tabs>
          <w:tab w:val="left" w:pos="993"/>
        </w:tabs>
        <w:ind w:left="0" w:firstLine="567"/>
        <w:jc w:val="both"/>
      </w:pPr>
      <w:r w:rsidRPr="00B129D4">
        <w:t xml:space="preserve">Оплата висвітлених в </w:t>
      </w:r>
      <w:r>
        <w:t xml:space="preserve">медіа </w:t>
      </w:r>
      <w:r w:rsidRPr="00B129D4">
        <w:t xml:space="preserve"> </w:t>
      </w:r>
      <w:r w:rsidRPr="000120F6">
        <w:t xml:space="preserve">матеріалів, пов’язаних із висвітленням діяльності депутатів </w:t>
      </w:r>
      <w:r w:rsidR="00F8148D">
        <w:t xml:space="preserve"> Південноукраїнської </w:t>
      </w:r>
      <w:r w:rsidRPr="000120F6">
        <w:t xml:space="preserve">міської ради, які не пройшли реєстрацію у відділі зв’язків з громадськістю управління діловодства та зв’язків з громадськістю апарату </w:t>
      </w:r>
      <w:r w:rsidR="00F8148D">
        <w:t>Південноукраїнської</w:t>
      </w:r>
      <w:r w:rsidRPr="000120F6">
        <w:t xml:space="preserve"> міської ради та її виконавчого комітету (далі – ВЗГ) не здійснюється.</w:t>
      </w:r>
    </w:p>
    <w:p w14:paraId="32A18826" w14:textId="77777777" w:rsidR="007E3BB8" w:rsidRDefault="007E3BB8" w:rsidP="007E3BB8">
      <w:pPr>
        <w:pStyle w:val="a7"/>
        <w:tabs>
          <w:tab w:val="left" w:pos="993"/>
        </w:tabs>
        <w:ind w:left="0" w:firstLine="567"/>
        <w:jc w:val="both"/>
      </w:pPr>
    </w:p>
    <w:p w14:paraId="79F0DD03" w14:textId="74DDF7D7" w:rsidR="007E3BB8" w:rsidRDefault="007E3BB8" w:rsidP="007E3BB8">
      <w:pPr>
        <w:numPr>
          <w:ilvl w:val="0"/>
          <w:numId w:val="6"/>
        </w:numPr>
        <w:tabs>
          <w:tab w:val="left" w:pos="993"/>
        </w:tabs>
        <w:ind w:left="0" w:firstLine="567"/>
        <w:jc w:val="both"/>
      </w:pPr>
      <w:r w:rsidRPr="008F0ED3">
        <w:t xml:space="preserve">Діяльність депутатів </w:t>
      </w:r>
      <w:r w:rsidR="00DD6BAD">
        <w:t>Південноукраїнської</w:t>
      </w:r>
      <w:r w:rsidRPr="008F0ED3">
        <w:t xml:space="preserve"> міської ради висвітлюється в </w:t>
      </w:r>
      <w:r>
        <w:t xml:space="preserve">медіа  </w:t>
      </w:r>
      <w:r w:rsidRPr="008F0ED3">
        <w:t xml:space="preserve">за рахунок коштів, передбачених в бюджеті на </w:t>
      </w:r>
      <w:r>
        <w:t xml:space="preserve"> </w:t>
      </w:r>
      <w:r w:rsidRPr="004E4F62">
        <w:t xml:space="preserve">Програму «Наша громада» </w:t>
      </w:r>
      <w:r w:rsidRPr="0062262D">
        <w:t xml:space="preserve">на </w:t>
      </w:r>
      <w:r>
        <w:t xml:space="preserve">                  </w:t>
      </w:r>
      <w:r w:rsidRPr="0062262D">
        <w:t>202</w:t>
      </w:r>
      <w:r w:rsidR="00DD6BAD">
        <w:t>6</w:t>
      </w:r>
      <w:r w:rsidRPr="0062262D">
        <w:t>-20</w:t>
      </w:r>
      <w:r w:rsidR="00DD6BAD">
        <w:t>30</w:t>
      </w:r>
      <w:r>
        <w:t xml:space="preserve"> </w:t>
      </w:r>
      <w:r w:rsidRPr="004E4F62">
        <w:t>роки</w:t>
      </w:r>
      <w:r>
        <w:t xml:space="preserve">» </w:t>
      </w:r>
      <w:r w:rsidRPr="008F0ED3">
        <w:t>(далі - Програма), виходячи з наявних можливостей бюджету</w:t>
      </w:r>
      <w:r w:rsidR="00DD6BAD">
        <w:t xml:space="preserve"> громади</w:t>
      </w:r>
      <w:r w:rsidRPr="008F0ED3">
        <w:t>.</w:t>
      </w:r>
    </w:p>
    <w:p w14:paraId="285BB9AC" w14:textId="77777777" w:rsidR="007E3BB8" w:rsidRDefault="007E3BB8" w:rsidP="007E3BB8">
      <w:pPr>
        <w:pStyle w:val="a7"/>
        <w:tabs>
          <w:tab w:val="left" w:pos="993"/>
        </w:tabs>
        <w:ind w:left="0" w:firstLine="567"/>
        <w:jc w:val="both"/>
      </w:pPr>
    </w:p>
    <w:p w14:paraId="61EEBF71" w14:textId="756FB059" w:rsidR="007E3BB8" w:rsidRPr="000120F6" w:rsidRDefault="007E3BB8" w:rsidP="007E3BB8">
      <w:pPr>
        <w:tabs>
          <w:tab w:val="left" w:pos="993"/>
        </w:tabs>
        <w:jc w:val="both"/>
      </w:pPr>
      <w:r>
        <w:t xml:space="preserve">         8. </w:t>
      </w:r>
      <w:r w:rsidRPr="000120F6">
        <w:t xml:space="preserve">Розрахунки прогнозних показників щодо </w:t>
      </w:r>
      <w:r w:rsidRPr="000120F6">
        <w:rPr>
          <w:bCs/>
        </w:rPr>
        <w:t>потреби коштів</w:t>
      </w:r>
      <w:r w:rsidRPr="000120F6">
        <w:rPr>
          <w:bCs/>
          <w:spacing w:val="-4"/>
          <w:sz w:val="22"/>
          <w:szCs w:val="22"/>
        </w:rPr>
        <w:t xml:space="preserve"> </w:t>
      </w:r>
      <w:r w:rsidRPr="000120F6">
        <w:t xml:space="preserve">на висвітлення депутатської діяльності, через Програму проводяться ВЗГ щорічно при формуванні бюджету на наступний рік та погоджуються міським головою за підписом секретаря </w:t>
      </w:r>
      <w:r w:rsidR="00DD6BAD">
        <w:t>Південноукраїнської</w:t>
      </w:r>
      <w:r w:rsidRPr="000120F6">
        <w:t xml:space="preserve"> міської ради,</w:t>
      </w:r>
      <w:r>
        <w:t xml:space="preserve"> </w:t>
      </w:r>
      <w:r w:rsidRPr="000120F6">
        <w:t xml:space="preserve">керуючого справами виконавчого комітету </w:t>
      </w:r>
      <w:r w:rsidR="00DD6BAD">
        <w:t>Південноукраїнської</w:t>
      </w:r>
      <w:r w:rsidRPr="000120F6">
        <w:t xml:space="preserve"> міської ради та начальника управління діловодства та зв’язків з громадськістю апарату </w:t>
      </w:r>
      <w:r w:rsidR="00DD6BAD">
        <w:t>Південноукраїнської</w:t>
      </w:r>
      <w:r w:rsidRPr="000120F6">
        <w:t xml:space="preserve"> міської ради та її виконавчого комітету.</w:t>
      </w:r>
    </w:p>
    <w:p w14:paraId="1F334897" w14:textId="77777777" w:rsidR="007E3BB8" w:rsidRPr="000120F6" w:rsidRDefault="007E3BB8" w:rsidP="007E3BB8">
      <w:pPr>
        <w:pStyle w:val="a7"/>
      </w:pPr>
    </w:p>
    <w:p w14:paraId="0D7489F9" w14:textId="7A1D4A77" w:rsidR="007E3BB8" w:rsidRDefault="007E3BB8" w:rsidP="007E3BB8">
      <w:pPr>
        <w:tabs>
          <w:tab w:val="left" w:pos="993"/>
        </w:tabs>
        <w:jc w:val="both"/>
      </w:pPr>
      <w:r>
        <w:t xml:space="preserve">       </w:t>
      </w:r>
      <w:r w:rsidR="00B20E55">
        <w:t xml:space="preserve"> </w:t>
      </w:r>
      <w:r>
        <w:t xml:space="preserve"> 9. </w:t>
      </w:r>
      <w:r w:rsidRPr="000120F6">
        <w:t xml:space="preserve">Бюджетні кошти, передбачені на Програму в частині висвітлення депутатської діяльності в </w:t>
      </w:r>
      <w:r>
        <w:t>медіа</w:t>
      </w:r>
      <w:r w:rsidRPr="000120F6">
        <w:t xml:space="preserve">, в рівних частинах розподіляються між всіма депутатами </w:t>
      </w:r>
      <w:r w:rsidR="00DD6BAD">
        <w:t>Південноукраїнської</w:t>
      </w:r>
      <w:r w:rsidRPr="000120F6">
        <w:t xml:space="preserve"> міської ради.</w:t>
      </w:r>
    </w:p>
    <w:p w14:paraId="4ADDC303" w14:textId="7391E9F9" w:rsidR="007E3BB8" w:rsidRDefault="007E3BB8" w:rsidP="007E3BB8">
      <w:pPr>
        <w:tabs>
          <w:tab w:val="left" w:pos="993"/>
        </w:tabs>
        <w:jc w:val="both"/>
      </w:pPr>
      <w:r>
        <w:rPr>
          <w:color w:val="000000"/>
        </w:rPr>
        <w:lastRenderedPageBreak/>
        <w:t xml:space="preserve">         </w:t>
      </w:r>
      <w:r w:rsidRPr="000120F6">
        <w:rPr>
          <w:color w:val="000000"/>
        </w:rPr>
        <w:t xml:space="preserve"> </w:t>
      </w:r>
      <w:r>
        <w:rPr>
          <w:color w:val="000000"/>
        </w:rPr>
        <w:t xml:space="preserve"> </w:t>
      </w:r>
      <w:r w:rsidRPr="000120F6">
        <w:t xml:space="preserve">Депутат </w:t>
      </w:r>
      <w:r w:rsidR="00BE5933">
        <w:t>Південноукраїнської</w:t>
      </w:r>
      <w:r w:rsidR="00FB4BB9">
        <w:t xml:space="preserve"> </w:t>
      </w:r>
      <w:r w:rsidRPr="000120F6">
        <w:t xml:space="preserve"> міської ради може передати квоту іншому депутату </w:t>
      </w:r>
      <w:r w:rsidR="00FB4BB9">
        <w:t xml:space="preserve"> Південноукраїнської</w:t>
      </w:r>
      <w:r w:rsidRPr="000120F6">
        <w:t xml:space="preserve"> міської ради, про що зазначає у відповідному листі</w:t>
      </w:r>
      <w:r>
        <w:t>.</w:t>
      </w:r>
    </w:p>
    <w:p w14:paraId="388F34B7" w14:textId="77777777" w:rsidR="007E3BB8" w:rsidRDefault="007E3BB8" w:rsidP="007E3BB8">
      <w:pPr>
        <w:tabs>
          <w:tab w:val="left" w:pos="993"/>
        </w:tabs>
        <w:jc w:val="both"/>
      </w:pPr>
    </w:p>
    <w:p w14:paraId="5DED2040" w14:textId="254FF109" w:rsidR="007E3BB8" w:rsidRPr="00A52707" w:rsidRDefault="007E3BB8" w:rsidP="00B20E55">
      <w:pPr>
        <w:tabs>
          <w:tab w:val="left" w:pos="567"/>
          <w:tab w:val="left" w:pos="993"/>
        </w:tabs>
        <w:jc w:val="both"/>
      </w:pPr>
      <w:r>
        <w:t xml:space="preserve">         10. </w:t>
      </w:r>
      <w:r w:rsidRPr="00A52707">
        <w:t xml:space="preserve">Депутати </w:t>
      </w:r>
      <w:r w:rsidR="00FB4BB9">
        <w:t>Південноукраїнської</w:t>
      </w:r>
      <w:r w:rsidRPr="00A52707">
        <w:t xml:space="preserve"> міської ради оприлюднюють в </w:t>
      </w:r>
      <w:r>
        <w:t xml:space="preserve">медіа </w:t>
      </w:r>
      <w:r w:rsidRPr="00A52707">
        <w:t>наступну інформацію:</w:t>
      </w:r>
    </w:p>
    <w:p w14:paraId="6CFB0CAA" w14:textId="0416A25F" w:rsidR="007E3BB8" w:rsidRPr="00A52707" w:rsidRDefault="009F5F28" w:rsidP="007E3BB8">
      <w:pPr>
        <w:tabs>
          <w:tab w:val="left" w:pos="900"/>
          <w:tab w:val="left" w:pos="993"/>
        </w:tabs>
        <w:ind w:firstLine="567"/>
        <w:jc w:val="both"/>
      </w:pPr>
      <w:r>
        <w:t xml:space="preserve"> </w:t>
      </w:r>
      <w:r w:rsidR="007E3BB8" w:rsidRPr="00A52707">
        <w:t>1</w:t>
      </w:r>
      <w:r w:rsidR="007E3BB8">
        <w:t>0</w:t>
      </w:r>
      <w:r w:rsidR="007E3BB8" w:rsidRPr="00A52707">
        <w:t>.1</w:t>
      </w:r>
      <w:r w:rsidR="007E3BB8">
        <w:t xml:space="preserve"> </w:t>
      </w:r>
      <w:r w:rsidR="007E3BB8" w:rsidRPr="00A52707">
        <w:t>звіти депутатів</w:t>
      </w:r>
      <w:r w:rsidR="007E3BB8" w:rsidRPr="008C52A2">
        <w:t xml:space="preserve"> </w:t>
      </w:r>
      <w:r w:rsidR="00FB4BB9">
        <w:t>Південноукраїнської</w:t>
      </w:r>
      <w:r w:rsidR="007E3BB8" w:rsidRPr="00A52707">
        <w:t xml:space="preserve"> міської ради перед виборцями про проведену депутатську роботу, діяльність депутатського корпусу </w:t>
      </w:r>
      <w:r w:rsidR="00FB4BB9">
        <w:t xml:space="preserve">Південноукраїнської </w:t>
      </w:r>
      <w:r w:rsidR="007E3BB8" w:rsidRPr="00A52707">
        <w:t>міської ради (груп, фракцій);</w:t>
      </w:r>
    </w:p>
    <w:p w14:paraId="7621D8A8" w14:textId="735FD3E0" w:rsidR="007E3BB8" w:rsidRPr="00A52707" w:rsidRDefault="009F5F28" w:rsidP="007E3BB8">
      <w:pPr>
        <w:tabs>
          <w:tab w:val="left" w:pos="720"/>
          <w:tab w:val="left" w:pos="900"/>
          <w:tab w:val="left" w:pos="993"/>
        </w:tabs>
        <w:ind w:firstLine="567"/>
        <w:jc w:val="both"/>
      </w:pPr>
      <w:r>
        <w:t xml:space="preserve"> </w:t>
      </w:r>
      <w:r w:rsidR="007E3BB8" w:rsidRPr="00A52707">
        <w:t>1</w:t>
      </w:r>
      <w:r w:rsidR="007E3BB8">
        <w:t>0</w:t>
      </w:r>
      <w:r w:rsidR="007E3BB8" w:rsidRPr="00A52707">
        <w:t>.2</w:t>
      </w:r>
      <w:r w:rsidR="007E3BB8" w:rsidRPr="00EB056B">
        <w:rPr>
          <w:color w:val="FFFFFF"/>
          <w:sz w:val="10"/>
          <w:szCs w:val="10"/>
        </w:rPr>
        <w:t>ава</w:t>
      </w:r>
      <w:r w:rsidR="007E3BB8" w:rsidRPr="00A52707">
        <w:t xml:space="preserve">інформаційні матеріали про депутатську діяльність, роботу </w:t>
      </w:r>
      <w:r w:rsidR="00FB4BB9">
        <w:t xml:space="preserve">Південноукраїнської </w:t>
      </w:r>
      <w:r w:rsidR="007E3BB8" w:rsidRPr="00A52707">
        <w:t xml:space="preserve"> міської ради, постійних комісій міської ради;</w:t>
      </w:r>
    </w:p>
    <w:p w14:paraId="0B818B76" w14:textId="3E502F83" w:rsidR="007E3BB8" w:rsidRDefault="009F5F28" w:rsidP="007E3BB8">
      <w:pPr>
        <w:tabs>
          <w:tab w:val="left" w:pos="993"/>
        </w:tabs>
        <w:ind w:firstLine="567"/>
        <w:jc w:val="both"/>
      </w:pPr>
      <w:r>
        <w:t xml:space="preserve"> </w:t>
      </w:r>
      <w:r w:rsidR="007E3BB8" w:rsidRPr="00A52707">
        <w:t>1</w:t>
      </w:r>
      <w:r w:rsidR="007E3BB8">
        <w:t>0</w:t>
      </w:r>
      <w:r w:rsidR="007E3BB8" w:rsidRPr="00A52707">
        <w:t>.3 графік</w:t>
      </w:r>
      <w:r w:rsidR="007E3BB8">
        <w:t>и</w:t>
      </w:r>
      <w:r w:rsidR="007E3BB8" w:rsidRPr="00A52707">
        <w:t xml:space="preserve"> прийому громадян, привітання, оголошення чи повідомлення про проведення  зустрічей депутатів міської ради з виборцями.</w:t>
      </w:r>
    </w:p>
    <w:p w14:paraId="03CFED09" w14:textId="77777777" w:rsidR="007E3BB8" w:rsidRPr="00A52707" w:rsidRDefault="007E3BB8" w:rsidP="007E3BB8">
      <w:pPr>
        <w:tabs>
          <w:tab w:val="left" w:pos="993"/>
        </w:tabs>
        <w:ind w:firstLine="567"/>
        <w:jc w:val="both"/>
      </w:pPr>
    </w:p>
    <w:p w14:paraId="5AC52A77" w14:textId="77777777" w:rsidR="007E3BB8" w:rsidRDefault="007E3BB8" w:rsidP="007E3BB8">
      <w:pPr>
        <w:tabs>
          <w:tab w:val="left" w:pos="993"/>
        </w:tabs>
        <w:ind w:firstLine="567"/>
        <w:jc w:val="both"/>
      </w:pPr>
      <w:r>
        <w:t xml:space="preserve">Оплата за друк інформаційних матеріалів, зазначених в </w:t>
      </w:r>
      <w:proofErr w:type="spellStart"/>
      <w:r>
        <w:t>пп</w:t>
      </w:r>
      <w:proofErr w:type="spellEnd"/>
      <w:r>
        <w:rPr>
          <w:lang w:val="ru-RU"/>
        </w:rPr>
        <w:t>.</w:t>
      </w:r>
      <w:r>
        <w:t xml:space="preserve"> 10.1-10.3 п. 10 цього Порядку здійснюється до 25 грудня поточного року.</w:t>
      </w:r>
    </w:p>
    <w:p w14:paraId="58FAF9E9" w14:textId="77777777" w:rsidR="007E3BB8" w:rsidRPr="000120F6" w:rsidRDefault="007E3BB8" w:rsidP="007E3BB8">
      <w:pPr>
        <w:tabs>
          <w:tab w:val="left" w:pos="993"/>
        </w:tabs>
        <w:jc w:val="both"/>
      </w:pPr>
    </w:p>
    <w:p w14:paraId="01B8ED1C" w14:textId="780E7BC2" w:rsidR="007E3BB8" w:rsidRDefault="007E3BB8" w:rsidP="007E3BB8">
      <w:pPr>
        <w:tabs>
          <w:tab w:val="left" w:pos="993"/>
        </w:tabs>
        <w:jc w:val="both"/>
      </w:pPr>
      <w:r>
        <w:t xml:space="preserve">        11. </w:t>
      </w:r>
      <w:r w:rsidRPr="000120F6">
        <w:t xml:space="preserve">Лист до </w:t>
      </w:r>
      <w:r>
        <w:t>медіа</w:t>
      </w:r>
      <w:r w:rsidRPr="000120F6">
        <w:t xml:space="preserve"> від депутата </w:t>
      </w:r>
      <w:r w:rsidR="005D3C3C">
        <w:t xml:space="preserve"> Південноукраїнської</w:t>
      </w:r>
      <w:r w:rsidRPr="000120F6">
        <w:t xml:space="preserve"> міської ради на висвітлення депутатської діяльності, разом з матеріалом публікації, надається для погодження висвітлення депутатської діяльності, зазначеної в п.п.1</w:t>
      </w:r>
      <w:r>
        <w:t>0</w:t>
      </w:r>
      <w:r w:rsidRPr="000120F6">
        <w:t>.1-1</w:t>
      </w:r>
      <w:r>
        <w:t>0</w:t>
      </w:r>
      <w:r w:rsidRPr="000120F6">
        <w:t xml:space="preserve">.3 секретарю </w:t>
      </w:r>
      <w:r w:rsidR="005D3C3C">
        <w:t xml:space="preserve"> Південноукраїнської</w:t>
      </w:r>
      <w:r w:rsidRPr="000120F6">
        <w:t xml:space="preserve"> міської ради та депутатської квоти – керуючому справами виконавчого комітету </w:t>
      </w:r>
      <w:r w:rsidR="005D3C3C">
        <w:t>Південноукраїнської</w:t>
      </w:r>
      <w:r w:rsidRPr="000120F6">
        <w:t xml:space="preserve"> міської ради, начальнику управління діловодства та зв’язків з громадськістю апарату </w:t>
      </w:r>
      <w:r w:rsidR="005D3C3C">
        <w:t xml:space="preserve"> Південноукраїнської</w:t>
      </w:r>
      <w:r w:rsidRPr="000120F6">
        <w:t xml:space="preserve"> міської ради та її виконавчого комітету та реєструється у ВЗГ. </w:t>
      </w:r>
    </w:p>
    <w:p w14:paraId="2594A1F0" w14:textId="2A8B9B87" w:rsidR="007E3BB8" w:rsidRPr="000120F6" w:rsidRDefault="007E3BB8" w:rsidP="007E3BB8">
      <w:pPr>
        <w:tabs>
          <w:tab w:val="left" w:pos="993"/>
        </w:tabs>
        <w:jc w:val="both"/>
      </w:pPr>
      <w:r>
        <w:t xml:space="preserve">          </w:t>
      </w:r>
      <w:r w:rsidRPr="000120F6">
        <w:t xml:space="preserve">Електронна версія матеріалів для публікації, в обов’язковому порядку, надається до </w:t>
      </w:r>
      <w:r>
        <w:t>медіа</w:t>
      </w:r>
      <w:r w:rsidRPr="000120F6">
        <w:t>.</w:t>
      </w:r>
    </w:p>
    <w:p w14:paraId="15903D87" w14:textId="715DC5CC" w:rsidR="007E3BB8" w:rsidRPr="000120F6" w:rsidRDefault="007E3BB8" w:rsidP="00447673">
      <w:pPr>
        <w:tabs>
          <w:tab w:val="left" w:pos="993"/>
        </w:tabs>
        <w:ind w:firstLine="567"/>
        <w:jc w:val="both"/>
      </w:pPr>
      <w:r w:rsidRPr="000120F6">
        <w:t xml:space="preserve">ВЗГ проводить реєстрацію вищезазначених листів та надає інформацію до </w:t>
      </w:r>
      <w:r>
        <w:t>медіа</w:t>
      </w:r>
      <w:r w:rsidRPr="000120F6">
        <w:t>, через який здійснюється висвітлення депутатської діяльності.</w:t>
      </w:r>
    </w:p>
    <w:p w14:paraId="5995333E" w14:textId="407F6E01" w:rsidR="007E3BB8" w:rsidRPr="000120F6" w:rsidRDefault="007E3BB8" w:rsidP="007E3BB8">
      <w:pPr>
        <w:tabs>
          <w:tab w:val="left" w:pos="993"/>
        </w:tabs>
        <w:ind w:firstLine="567"/>
        <w:jc w:val="both"/>
      </w:pPr>
      <w:r w:rsidRPr="000120F6">
        <w:t xml:space="preserve">Інформація висвітлюється в </w:t>
      </w:r>
      <w:r>
        <w:t>медіа</w:t>
      </w:r>
      <w:r w:rsidRPr="000120F6">
        <w:t xml:space="preserve"> за особистим підписом депутата </w:t>
      </w:r>
      <w:r w:rsidR="005D3C3C">
        <w:t>Південноукраїнської</w:t>
      </w:r>
      <w:r w:rsidRPr="000120F6">
        <w:t xml:space="preserve"> міської ради, про що вказується в листі.</w:t>
      </w:r>
    </w:p>
    <w:p w14:paraId="4BDBAB23" w14:textId="77777777" w:rsidR="007E3BB8" w:rsidRDefault="007E3BB8" w:rsidP="007E3BB8">
      <w:pPr>
        <w:tabs>
          <w:tab w:val="left" w:pos="993"/>
        </w:tabs>
        <w:ind w:firstLine="567"/>
        <w:jc w:val="both"/>
      </w:pPr>
    </w:p>
    <w:p w14:paraId="73618438" w14:textId="57AF4147" w:rsidR="007E3BB8" w:rsidRDefault="007E3BB8" w:rsidP="007E3BB8">
      <w:pPr>
        <w:tabs>
          <w:tab w:val="left" w:pos="993"/>
        </w:tabs>
        <w:jc w:val="both"/>
      </w:pPr>
      <w:r>
        <w:t xml:space="preserve">         12. В</w:t>
      </w:r>
      <w:r w:rsidRPr="00B129D4">
        <w:t xml:space="preserve">ідділ зв’язків з громадськістю </w:t>
      </w:r>
      <w:r>
        <w:t xml:space="preserve">управління діловодства та </w:t>
      </w:r>
      <w:r w:rsidRPr="00B129D4">
        <w:t xml:space="preserve">зв’язків з громадськістю апарату </w:t>
      </w:r>
      <w:r w:rsidR="00DC643A">
        <w:t>Південноукраїнської</w:t>
      </w:r>
      <w:r w:rsidRPr="00B129D4">
        <w:t xml:space="preserve"> міської ради та її виконавчого комітету</w:t>
      </w:r>
      <w:r w:rsidRPr="00D46C62">
        <w:t>:</w:t>
      </w:r>
    </w:p>
    <w:p w14:paraId="7F1A4BCE" w14:textId="15CCAC80" w:rsidR="007E3BB8" w:rsidRDefault="009F5F28" w:rsidP="007E3BB8">
      <w:pPr>
        <w:tabs>
          <w:tab w:val="left" w:pos="900"/>
          <w:tab w:val="left" w:pos="993"/>
        </w:tabs>
        <w:ind w:firstLine="567"/>
        <w:jc w:val="both"/>
      </w:pPr>
      <w:r>
        <w:t xml:space="preserve"> </w:t>
      </w:r>
      <w:r w:rsidR="007E3BB8">
        <w:t>12.1</w:t>
      </w:r>
      <w:r w:rsidR="007E3BB8" w:rsidRPr="0001498C">
        <w:t xml:space="preserve"> </w:t>
      </w:r>
      <w:r w:rsidR="00DC643A">
        <w:t xml:space="preserve"> </w:t>
      </w:r>
      <w:r w:rsidR="007E3BB8" w:rsidRPr="00D46C62">
        <w:t xml:space="preserve">готує розрахунки </w:t>
      </w:r>
      <w:r w:rsidR="007E3BB8" w:rsidRPr="00D46C62">
        <w:rPr>
          <w:bCs/>
        </w:rPr>
        <w:t>для фінансового забезпечення</w:t>
      </w:r>
      <w:r w:rsidR="007E3BB8">
        <w:rPr>
          <w:bCs/>
        </w:rPr>
        <w:t xml:space="preserve"> видатків з бюджету</w:t>
      </w:r>
      <w:r w:rsidR="00DC643A">
        <w:rPr>
          <w:bCs/>
        </w:rPr>
        <w:t xml:space="preserve"> громади</w:t>
      </w:r>
      <w:r w:rsidR="007E3BB8">
        <w:rPr>
          <w:bCs/>
        </w:rPr>
        <w:t xml:space="preserve"> на </w:t>
      </w:r>
      <w:r w:rsidR="007E3BB8" w:rsidRPr="00D46C62">
        <w:rPr>
          <w:bCs/>
        </w:rPr>
        <w:t xml:space="preserve">висвітлення діяльності депутатів </w:t>
      </w:r>
      <w:r w:rsidR="00DC643A">
        <w:rPr>
          <w:bCs/>
        </w:rPr>
        <w:t>Південноукраїнської</w:t>
      </w:r>
      <w:r w:rsidR="007E3BB8" w:rsidRPr="00D46C62">
        <w:rPr>
          <w:bCs/>
        </w:rPr>
        <w:t xml:space="preserve"> міської ради, які </w:t>
      </w:r>
      <w:r w:rsidR="007E3BB8" w:rsidRPr="00D46C62">
        <w:t>затверджуються міським головою, за підписом секретаря</w:t>
      </w:r>
      <w:r w:rsidR="00DC643A">
        <w:t xml:space="preserve"> Південноукраїнської </w:t>
      </w:r>
      <w:r w:rsidR="007E3BB8" w:rsidRPr="00D46C62">
        <w:t xml:space="preserve"> міської ради</w:t>
      </w:r>
      <w:r w:rsidR="007E3BB8">
        <w:t>,</w:t>
      </w:r>
      <w:r w:rsidR="007E3BB8" w:rsidRPr="00D46C62">
        <w:t xml:space="preserve"> </w:t>
      </w:r>
      <w:r w:rsidR="007E3BB8" w:rsidRPr="00C04489">
        <w:t xml:space="preserve">керуючого справами виконавчого комітету </w:t>
      </w:r>
      <w:r w:rsidR="00DC643A">
        <w:t>Південноукраїнської</w:t>
      </w:r>
      <w:r w:rsidR="007E3BB8" w:rsidRPr="00C04489">
        <w:t xml:space="preserve"> міської ради та начальника</w:t>
      </w:r>
      <w:r w:rsidR="00DC643A">
        <w:t xml:space="preserve"> </w:t>
      </w:r>
      <w:r w:rsidR="00DC643A" w:rsidRPr="000120F6">
        <w:t xml:space="preserve">управління діловодства та зв’язків з громадськістю апарату </w:t>
      </w:r>
      <w:r w:rsidR="00DC643A">
        <w:t xml:space="preserve"> Південноукраїнської</w:t>
      </w:r>
      <w:r w:rsidR="00DC643A" w:rsidRPr="000120F6">
        <w:t xml:space="preserve"> міської ради</w:t>
      </w:r>
      <w:r w:rsidR="00DC643A">
        <w:t xml:space="preserve"> та її виконавчого комітету</w:t>
      </w:r>
      <w:r w:rsidR="007E3BB8" w:rsidRPr="00C04489">
        <w:t>;</w:t>
      </w:r>
    </w:p>
    <w:p w14:paraId="2EDB1A98" w14:textId="680275F3" w:rsidR="007E3BB8" w:rsidRDefault="009F5F28" w:rsidP="007E3BB8">
      <w:pPr>
        <w:tabs>
          <w:tab w:val="left" w:pos="900"/>
          <w:tab w:val="left" w:pos="993"/>
        </w:tabs>
        <w:ind w:firstLine="567"/>
        <w:jc w:val="both"/>
      </w:pPr>
      <w:r>
        <w:t xml:space="preserve"> </w:t>
      </w:r>
      <w:r w:rsidR="007E3BB8">
        <w:t xml:space="preserve">12.2  </w:t>
      </w:r>
      <w:r w:rsidR="007E3BB8" w:rsidRPr="00D46C62">
        <w:t xml:space="preserve">здійснює облік використання </w:t>
      </w:r>
      <w:r w:rsidR="007E3BB8">
        <w:t xml:space="preserve">бюджетних </w:t>
      </w:r>
      <w:r w:rsidR="007E3BB8" w:rsidRPr="00D46C62">
        <w:t xml:space="preserve">коштів передбачених у кошторисі на висвітлення діяльності депутатів </w:t>
      </w:r>
      <w:r w:rsidR="00DC643A">
        <w:t xml:space="preserve"> Південноукраїнської</w:t>
      </w:r>
      <w:r w:rsidR="007E3BB8" w:rsidRPr="00D46C62">
        <w:t xml:space="preserve"> міської ради</w:t>
      </w:r>
      <w:r w:rsidR="007E3BB8">
        <w:t xml:space="preserve"> </w:t>
      </w:r>
      <w:r w:rsidR="007E3BB8" w:rsidRPr="00D46C62">
        <w:t>через Програму;</w:t>
      </w:r>
    </w:p>
    <w:p w14:paraId="2697FD55" w14:textId="4173E81C" w:rsidR="007E3BB8" w:rsidRDefault="009F5F28" w:rsidP="007E3BB8">
      <w:pPr>
        <w:tabs>
          <w:tab w:val="left" w:pos="900"/>
          <w:tab w:val="left" w:pos="993"/>
        </w:tabs>
        <w:ind w:firstLine="567"/>
        <w:jc w:val="both"/>
      </w:pPr>
      <w:r>
        <w:t xml:space="preserve"> </w:t>
      </w:r>
      <w:r w:rsidR="007E3BB8">
        <w:t xml:space="preserve">12.3  </w:t>
      </w:r>
      <w:r w:rsidR="007E3BB8" w:rsidRPr="00D46C62">
        <w:t xml:space="preserve">протягом поточного бюджетного року здійснює аналіз потреби додаткових коштів на висвітлення діяльності </w:t>
      </w:r>
      <w:r w:rsidR="00DC643A">
        <w:t>(</w:t>
      </w:r>
      <w:r w:rsidR="007E3BB8" w:rsidRPr="00D46C62">
        <w:t>за необхідністю</w:t>
      </w:r>
      <w:r w:rsidR="00DC643A">
        <w:t>)</w:t>
      </w:r>
      <w:r w:rsidR="007E3BB8" w:rsidRPr="00D46C62">
        <w:t>;</w:t>
      </w:r>
    </w:p>
    <w:p w14:paraId="2FDE5DA0" w14:textId="169C452E" w:rsidR="007E3BB8" w:rsidRDefault="009F5F28" w:rsidP="007E3BB8">
      <w:pPr>
        <w:tabs>
          <w:tab w:val="left" w:pos="900"/>
          <w:tab w:val="left" w:pos="993"/>
        </w:tabs>
        <w:ind w:firstLine="567"/>
        <w:jc w:val="both"/>
      </w:pPr>
      <w:r>
        <w:t xml:space="preserve"> </w:t>
      </w:r>
      <w:r w:rsidR="007E3BB8">
        <w:t xml:space="preserve">12.4  </w:t>
      </w:r>
      <w:r w:rsidR="007E3BB8" w:rsidRPr="00D46C62">
        <w:t xml:space="preserve">співвідносить надані </w:t>
      </w:r>
      <w:r w:rsidR="007E3BB8">
        <w:t>медіа</w:t>
      </w:r>
      <w:r w:rsidR="007E3BB8" w:rsidRPr="00D46C62">
        <w:t xml:space="preserve"> для здійснення оплати акти виконаних </w:t>
      </w:r>
      <w:r w:rsidR="007E3BB8">
        <w:t>послуг</w:t>
      </w:r>
      <w:r w:rsidR="007E3BB8" w:rsidRPr="00D46C62">
        <w:t xml:space="preserve"> із зареєстрованими у ВЗГ листами та заявами на висвітлення діяльності</w:t>
      </w:r>
      <w:r w:rsidR="007E3BB8">
        <w:t xml:space="preserve"> </w:t>
      </w:r>
      <w:r w:rsidR="007E3BB8" w:rsidRPr="00D46C62">
        <w:t xml:space="preserve">депутатів </w:t>
      </w:r>
      <w:r w:rsidR="00DC643A">
        <w:t xml:space="preserve"> Південноукраїнської </w:t>
      </w:r>
      <w:r w:rsidR="007E3BB8" w:rsidRPr="00D46C62">
        <w:t xml:space="preserve"> міської ради.</w:t>
      </w:r>
    </w:p>
    <w:p w14:paraId="00BAA25D" w14:textId="77777777" w:rsidR="007E3BB8" w:rsidRDefault="007E3BB8" w:rsidP="007E3BB8">
      <w:pPr>
        <w:tabs>
          <w:tab w:val="left" w:pos="993"/>
        </w:tabs>
        <w:ind w:firstLine="567"/>
        <w:jc w:val="both"/>
      </w:pPr>
    </w:p>
    <w:p w14:paraId="12F37818" w14:textId="48DA4F34" w:rsidR="007E3BB8" w:rsidRDefault="007E3BB8" w:rsidP="007E3BB8">
      <w:pPr>
        <w:tabs>
          <w:tab w:val="left" w:pos="993"/>
        </w:tabs>
        <w:ind w:firstLine="567"/>
        <w:jc w:val="both"/>
      </w:pPr>
      <w:r w:rsidRPr="000120F6">
        <w:t>1</w:t>
      </w:r>
      <w:r>
        <w:t>3</w:t>
      </w:r>
      <w:r w:rsidRPr="000120F6">
        <w:t xml:space="preserve">.Фінансування видатків на висвітлення діяльності депутатів </w:t>
      </w:r>
      <w:r w:rsidR="009F5F28">
        <w:t>Південноукраїнської</w:t>
      </w:r>
      <w:r w:rsidRPr="000120F6">
        <w:t xml:space="preserve"> міської ради здійснюється фінансовим управлінням </w:t>
      </w:r>
      <w:r w:rsidR="009F5F28">
        <w:t xml:space="preserve"> Південноукраїнської  </w:t>
      </w:r>
      <w:r w:rsidRPr="000120F6">
        <w:t xml:space="preserve"> міської ради на підставі заявки виконавчого комітету міської ради </w:t>
      </w:r>
      <w:r w:rsidR="009F5F28">
        <w:t xml:space="preserve"> </w:t>
      </w:r>
      <w:r w:rsidRPr="000120F6">
        <w:t>в межах кошторисних призначень на відповідний рік.</w:t>
      </w:r>
    </w:p>
    <w:p w14:paraId="6F2BA410" w14:textId="77777777" w:rsidR="007E3BB8" w:rsidRDefault="007E3BB8" w:rsidP="007E3BB8">
      <w:pPr>
        <w:jc w:val="both"/>
      </w:pPr>
    </w:p>
    <w:p w14:paraId="3F14D23D" w14:textId="184CF8A7" w:rsidR="007E3BB8" w:rsidRDefault="009F5F28" w:rsidP="00B20E55">
      <w:pPr>
        <w:jc w:val="both"/>
      </w:pPr>
      <w:r>
        <w:t xml:space="preserve">        </w:t>
      </w:r>
      <w:r w:rsidR="00447673">
        <w:t xml:space="preserve"> </w:t>
      </w:r>
      <w:r w:rsidR="00724B55">
        <w:t xml:space="preserve">       </w:t>
      </w:r>
      <w:r>
        <w:t xml:space="preserve">Керуючий справами                                               Віталій ПАНЕНКО </w:t>
      </w:r>
    </w:p>
    <w:p w14:paraId="1CD250FE" w14:textId="5277EDAD" w:rsidR="007E3BB8" w:rsidRPr="006E11C1" w:rsidRDefault="00B20E55" w:rsidP="00B20E55">
      <w:pPr>
        <w:jc w:val="both"/>
      </w:pPr>
      <w:r>
        <w:lastRenderedPageBreak/>
        <w:t xml:space="preserve">                                                                                                                       </w:t>
      </w:r>
      <w:r w:rsidR="007E3BB8" w:rsidRPr="006E11C1">
        <w:t>Додаток 7</w:t>
      </w:r>
    </w:p>
    <w:p w14:paraId="4B79EA27" w14:textId="6196D154" w:rsidR="007E3BB8" w:rsidRPr="006E11C1" w:rsidRDefault="00B20E55" w:rsidP="00B20E55">
      <w:pPr>
        <w:jc w:val="both"/>
      </w:pPr>
      <w:r>
        <w:t xml:space="preserve">                                                                                                                       </w:t>
      </w:r>
      <w:r w:rsidR="007E3BB8" w:rsidRPr="006E11C1">
        <w:t>до Програми</w:t>
      </w:r>
    </w:p>
    <w:p w14:paraId="124E3BEF" w14:textId="71E961D9" w:rsidR="007E3BB8" w:rsidRPr="000B1B0B" w:rsidRDefault="007E3BB8" w:rsidP="00B20E55">
      <w:pPr>
        <w:jc w:val="both"/>
      </w:pPr>
      <w:r>
        <w:rPr>
          <w:szCs w:val="28"/>
        </w:rPr>
        <w:tab/>
      </w:r>
      <w:r>
        <w:rPr>
          <w:szCs w:val="28"/>
        </w:rPr>
        <w:tab/>
      </w:r>
      <w:r>
        <w:rPr>
          <w:szCs w:val="28"/>
        </w:rPr>
        <w:tab/>
      </w:r>
      <w:r>
        <w:rPr>
          <w:szCs w:val="28"/>
        </w:rPr>
        <w:tab/>
      </w:r>
      <w:r>
        <w:rPr>
          <w:szCs w:val="28"/>
        </w:rPr>
        <w:tab/>
      </w:r>
    </w:p>
    <w:p w14:paraId="5E5E0AFA" w14:textId="77777777" w:rsidR="007E3BB8" w:rsidRPr="00AA0345" w:rsidRDefault="007E3BB8" w:rsidP="007E3BB8">
      <w:pPr>
        <w:tabs>
          <w:tab w:val="left" w:pos="1320"/>
        </w:tabs>
        <w:jc w:val="center"/>
        <w:rPr>
          <w:sz w:val="28"/>
          <w:szCs w:val="28"/>
        </w:rPr>
      </w:pPr>
      <w:r w:rsidRPr="00AA0345">
        <w:rPr>
          <w:sz w:val="28"/>
          <w:szCs w:val="28"/>
        </w:rPr>
        <w:t xml:space="preserve">Порядок </w:t>
      </w:r>
    </w:p>
    <w:p w14:paraId="58D7F9C7" w14:textId="77777777" w:rsidR="007E3BB8" w:rsidRPr="00AA0345" w:rsidRDefault="007E3BB8" w:rsidP="007E3BB8">
      <w:pPr>
        <w:tabs>
          <w:tab w:val="left" w:pos="1320"/>
        </w:tabs>
        <w:jc w:val="center"/>
        <w:rPr>
          <w:sz w:val="28"/>
          <w:szCs w:val="28"/>
        </w:rPr>
      </w:pPr>
      <w:r w:rsidRPr="00AA0345">
        <w:rPr>
          <w:sz w:val="28"/>
          <w:szCs w:val="28"/>
        </w:rPr>
        <w:t>проведення архітектурних</w:t>
      </w:r>
    </w:p>
    <w:p w14:paraId="709622C7" w14:textId="77777777" w:rsidR="007E3BB8" w:rsidRPr="00AA0345" w:rsidRDefault="007E3BB8" w:rsidP="007E3BB8">
      <w:pPr>
        <w:tabs>
          <w:tab w:val="left" w:pos="1320"/>
        </w:tabs>
        <w:jc w:val="center"/>
        <w:rPr>
          <w:sz w:val="28"/>
          <w:szCs w:val="28"/>
        </w:rPr>
      </w:pPr>
      <w:r w:rsidRPr="00AA0345">
        <w:rPr>
          <w:sz w:val="28"/>
          <w:szCs w:val="28"/>
        </w:rPr>
        <w:t xml:space="preserve"> та містобудівних конкурсів</w:t>
      </w:r>
    </w:p>
    <w:p w14:paraId="6E95C429" w14:textId="77777777" w:rsidR="007E3BB8" w:rsidRPr="00B42E67" w:rsidRDefault="007E3BB8" w:rsidP="00B20E55">
      <w:pPr>
        <w:tabs>
          <w:tab w:val="left" w:pos="1320"/>
        </w:tabs>
        <w:rPr>
          <w:sz w:val="26"/>
          <w:szCs w:val="26"/>
        </w:rPr>
      </w:pPr>
    </w:p>
    <w:p w14:paraId="029355BB" w14:textId="06DD315C" w:rsidR="007E3BB8" w:rsidRDefault="007E3BB8" w:rsidP="007E3BB8">
      <w:pPr>
        <w:tabs>
          <w:tab w:val="left" w:pos="1320"/>
        </w:tabs>
        <w:ind w:firstLine="567"/>
        <w:jc w:val="both"/>
      </w:pPr>
      <w:r>
        <w:t>1</w:t>
      </w:r>
      <w:r w:rsidRPr="005743FA">
        <w:t>. Архітектурні та містобудівні конкурси проводяться для виявлення кращих архітектурно-планувальних, інженерно-технічних та економічних про</w:t>
      </w:r>
      <w:r>
        <w:t>є</w:t>
      </w:r>
      <w:r w:rsidRPr="005743FA">
        <w:t>ктних пропозицій, ідей, концепцій (далі – про</w:t>
      </w:r>
      <w:r>
        <w:t>є</w:t>
      </w:r>
      <w:r w:rsidRPr="005743FA">
        <w:t>ктні пропозиції) щодо об'єктів архітектур</w:t>
      </w:r>
      <w:r>
        <w:t>ної діяльності</w:t>
      </w:r>
      <w:r w:rsidRPr="005743FA">
        <w:t xml:space="preserve"> та містобудування і визначення виконавців про</w:t>
      </w:r>
      <w:r>
        <w:t>є</w:t>
      </w:r>
      <w:r w:rsidRPr="005743FA">
        <w:t>ктно-кошторисної</w:t>
      </w:r>
      <w:r>
        <w:t xml:space="preserve"> (за узгодженням з управлінням будівництва та ремонтів </w:t>
      </w:r>
      <w:r w:rsidR="00B20E55">
        <w:t xml:space="preserve">Південноукраїнської </w:t>
      </w:r>
      <w:r>
        <w:t xml:space="preserve"> міської ради) </w:t>
      </w:r>
      <w:r w:rsidRPr="005743FA">
        <w:t xml:space="preserve"> та містобудівної документації. </w:t>
      </w:r>
    </w:p>
    <w:p w14:paraId="694C8BB9" w14:textId="77777777" w:rsidR="007E3BB8" w:rsidRDefault="007E3BB8" w:rsidP="007E3BB8">
      <w:pPr>
        <w:tabs>
          <w:tab w:val="left" w:pos="1320"/>
        </w:tabs>
        <w:ind w:firstLine="567"/>
        <w:jc w:val="both"/>
      </w:pPr>
    </w:p>
    <w:p w14:paraId="3899192B" w14:textId="77777777" w:rsidR="007E3BB8" w:rsidRDefault="007E3BB8" w:rsidP="007E3BB8">
      <w:pPr>
        <w:tabs>
          <w:tab w:val="left" w:pos="1320"/>
        </w:tabs>
        <w:ind w:firstLine="567"/>
        <w:jc w:val="both"/>
      </w:pPr>
      <w:r>
        <w:t>2. Об’єкти архітектурної діяльності (об’єкти архітектури) – будинки і споруди житлово-цивільного, комунального, промислового та іншого призначення, їх комплекси, об’єкти благоустрою, садово-паркової та ландшафтної архітектури, монументального і монументально-декоративного мистецтва, територія населених пунктів (площі, вулиці, парки, сквери, пляж тощо).</w:t>
      </w:r>
    </w:p>
    <w:p w14:paraId="646752BF" w14:textId="77777777" w:rsidR="007E3BB8" w:rsidRDefault="007E3BB8" w:rsidP="007E3BB8">
      <w:pPr>
        <w:tabs>
          <w:tab w:val="left" w:pos="1320"/>
        </w:tabs>
        <w:ind w:firstLine="567"/>
        <w:jc w:val="both"/>
      </w:pPr>
    </w:p>
    <w:p w14:paraId="6ADE5834" w14:textId="77777777" w:rsidR="007E3BB8" w:rsidRDefault="007E3BB8" w:rsidP="007E3BB8">
      <w:pPr>
        <w:tabs>
          <w:tab w:val="left" w:pos="1320"/>
        </w:tabs>
        <w:ind w:firstLine="567"/>
        <w:jc w:val="both"/>
      </w:pPr>
      <w:r>
        <w:t>3</w:t>
      </w:r>
      <w:r w:rsidRPr="005743FA">
        <w:t xml:space="preserve">. Архітектурні та містобудівні конкурси можуть проводитися також з метою виявлення оптимальних шляхів розв'язання науково-технічних проблем удосконалення будівництва і будівельного виробництва, вирішення окремих складних інженерно-технічних питань. </w:t>
      </w:r>
    </w:p>
    <w:p w14:paraId="6EEAB587" w14:textId="77777777" w:rsidR="007E3BB8" w:rsidRDefault="007E3BB8" w:rsidP="007E3BB8">
      <w:pPr>
        <w:tabs>
          <w:tab w:val="left" w:pos="1320"/>
        </w:tabs>
        <w:ind w:firstLine="567"/>
        <w:jc w:val="both"/>
      </w:pPr>
    </w:p>
    <w:p w14:paraId="3D42F8F3" w14:textId="77777777" w:rsidR="007E3BB8" w:rsidRDefault="007E3BB8" w:rsidP="007E3BB8">
      <w:pPr>
        <w:tabs>
          <w:tab w:val="left" w:pos="1320"/>
        </w:tabs>
        <w:ind w:firstLine="567"/>
        <w:jc w:val="both"/>
      </w:pPr>
      <w:r>
        <w:t>4</w:t>
      </w:r>
      <w:r w:rsidRPr="005743FA">
        <w:t>. Архітектурні конкурси проводяться для визначення кращих про</w:t>
      </w:r>
      <w:r>
        <w:t>є</w:t>
      </w:r>
      <w:r w:rsidRPr="005743FA">
        <w:t xml:space="preserve">ктних пропозицій щодо об'єктів нового будівництва, реконструкції, реставрації будинків і споруд, забудови окремих земельних ділянок, архітектурних ансамблів площ, вулиць, кварталів, об'єктів благоустрою,  ландшафтних  та садово-паркових об'єктів,  об'єктів монументального і  монументально-декоративного мистецтва. </w:t>
      </w:r>
    </w:p>
    <w:p w14:paraId="4D555453" w14:textId="77777777" w:rsidR="007E3BB8" w:rsidRDefault="007E3BB8" w:rsidP="007E3BB8">
      <w:pPr>
        <w:tabs>
          <w:tab w:val="left" w:pos="1320"/>
        </w:tabs>
        <w:ind w:firstLine="567"/>
        <w:jc w:val="both"/>
      </w:pPr>
    </w:p>
    <w:p w14:paraId="5D90CA05" w14:textId="77777777" w:rsidR="007E3BB8" w:rsidRDefault="007E3BB8" w:rsidP="007E3BB8">
      <w:pPr>
        <w:tabs>
          <w:tab w:val="left" w:pos="1320"/>
        </w:tabs>
        <w:ind w:firstLine="567"/>
        <w:jc w:val="both"/>
      </w:pPr>
      <w:r>
        <w:t xml:space="preserve">5. </w:t>
      </w:r>
      <w:r w:rsidRPr="005743FA">
        <w:t>Містобудівні конкурси проводяться для визначення кращих про</w:t>
      </w:r>
      <w:r>
        <w:t>є</w:t>
      </w:r>
      <w:r w:rsidRPr="005743FA">
        <w:t xml:space="preserve">ктних пропозицій, що передують розробленню важливої містобудівної документації: генеральних планів населених пунктів, детальних  планів територій, окремих районів населених пунктів, мікрорайонів та кварталів. </w:t>
      </w:r>
    </w:p>
    <w:p w14:paraId="16A301CD" w14:textId="77777777" w:rsidR="007E3BB8" w:rsidRDefault="007E3BB8" w:rsidP="007E3BB8">
      <w:pPr>
        <w:tabs>
          <w:tab w:val="left" w:pos="1320"/>
        </w:tabs>
        <w:ind w:firstLine="567"/>
        <w:jc w:val="both"/>
      </w:pPr>
    </w:p>
    <w:p w14:paraId="0688E31A" w14:textId="77777777" w:rsidR="007E3BB8" w:rsidRDefault="007E3BB8" w:rsidP="007E3BB8">
      <w:pPr>
        <w:tabs>
          <w:tab w:val="left" w:pos="1320"/>
        </w:tabs>
        <w:ind w:firstLine="567"/>
        <w:jc w:val="both"/>
      </w:pPr>
      <w:r>
        <w:t>6. На території Южноукраїнської міської територіальної громади можуть проводитися за бажанням замовника конкурсу:</w:t>
      </w:r>
      <w:r w:rsidRPr="006E11C1">
        <w:t xml:space="preserve"> міжнародні, всеукраїнські, регіональні і місцеві архітектурні та містобудівні конкурси.</w:t>
      </w:r>
    </w:p>
    <w:p w14:paraId="4C7D16D0" w14:textId="77777777" w:rsidR="007E3BB8" w:rsidRDefault="007E3BB8" w:rsidP="007E3BB8">
      <w:pPr>
        <w:tabs>
          <w:tab w:val="left" w:pos="1320"/>
        </w:tabs>
        <w:ind w:firstLine="567"/>
        <w:jc w:val="both"/>
      </w:pPr>
    </w:p>
    <w:p w14:paraId="75E11681" w14:textId="6A2D5ABE" w:rsidR="007E3BB8" w:rsidRDefault="00B20E55" w:rsidP="00B20E55">
      <w:pPr>
        <w:tabs>
          <w:tab w:val="left" w:pos="1320"/>
        </w:tabs>
        <w:jc w:val="both"/>
      </w:pPr>
      <w:r>
        <w:t xml:space="preserve">         </w:t>
      </w:r>
      <w:r w:rsidR="007E3BB8">
        <w:t>7.</w:t>
      </w:r>
      <w:r w:rsidR="007E3BB8" w:rsidRPr="006E11C1">
        <w:t xml:space="preserve"> Конкурс може бути відкритим, закритим або замовленим.</w:t>
      </w:r>
    </w:p>
    <w:p w14:paraId="5729571C" w14:textId="77777777" w:rsidR="007E3BB8" w:rsidRDefault="007E3BB8" w:rsidP="007E3BB8">
      <w:pPr>
        <w:tabs>
          <w:tab w:val="left" w:pos="1320"/>
        </w:tabs>
        <w:ind w:firstLine="567"/>
        <w:jc w:val="both"/>
      </w:pPr>
    </w:p>
    <w:p w14:paraId="67FFBDF0" w14:textId="6E624F42" w:rsidR="007E3BB8" w:rsidRDefault="007E3BB8" w:rsidP="007E3BB8">
      <w:pPr>
        <w:tabs>
          <w:tab w:val="left" w:pos="1320"/>
        </w:tabs>
        <w:ind w:firstLine="567"/>
        <w:jc w:val="both"/>
      </w:pPr>
      <w:r>
        <w:t>8.</w:t>
      </w:r>
      <w:r w:rsidRPr="006E11C1">
        <w:t>Відкритий конкурс проводиться без обмеження кількості учасників, професійний рівень яких відповідає вимогам, встановленим умовами конкурсу.</w:t>
      </w:r>
    </w:p>
    <w:p w14:paraId="59268830" w14:textId="77777777" w:rsidR="007E3BB8" w:rsidRDefault="007E3BB8" w:rsidP="007E3BB8">
      <w:pPr>
        <w:tabs>
          <w:tab w:val="left" w:pos="1320"/>
        </w:tabs>
        <w:ind w:firstLine="567"/>
        <w:jc w:val="both"/>
      </w:pPr>
    </w:p>
    <w:p w14:paraId="364377C6" w14:textId="77777777" w:rsidR="007E3BB8" w:rsidRDefault="007E3BB8" w:rsidP="007E3BB8">
      <w:pPr>
        <w:tabs>
          <w:tab w:val="left" w:pos="1320"/>
        </w:tabs>
        <w:ind w:firstLine="567"/>
        <w:jc w:val="both"/>
      </w:pPr>
      <w:r>
        <w:t xml:space="preserve">9. </w:t>
      </w:r>
      <w:r w:rsidRPr="006E11C1">
        <w:t>Закритий конкурс проводиться шляхом запрошення конкретних учасників або їх відбору на умовах, що встановлюються замовником конкурсу.</w:t>
      </w:r>
    </w:p>
    <w:p w14:paraId="5556B4B4" w14:textId="77777777" w:rsidR="007E3BB8" w:rsidRDefault="007E3BB8" w:rsidP="007E3BB8">
      <w:pPr>
        <w:tabs>
          <w:tab w:val="left" w:pos="1320"/>
        </w:tabs>
        <w:ind w:firstLine="567"/>
        <w:jc w:val="both"/>
      </w:pPr>
    </w:p>
    <w:p w14:paraId="34F5C027" w14:textId="0170C10A" w:rsidR="007E3BB8" w:rsidRDefault="007E3BB8" w:rsidP="00724B55">
      <w:pPr>
        <w:tabs>
          <w:tab w:val="left" w:pos="1320"/>
        </w:tabs>
        <w:jc w:val="both"/>
      </w:pPr>
      <w:r>
        <w:t xml:space="preserve">        10. </w:t>
      </w:r>
      <w:r w:rsidRPr="006E11C1">
        <w:t>Замовлений конкурс проводиться у формі закритого конкурсу із замовленням про</w:t>
      </w:r>
      <w:r>
        <w:t>є</w:t>
      </w:r>
      <w:r w:rsidRPr="006E11C1">
        <w:t>ктів на договірних засадах.</w:t>
      </w:r>
    </w:p>
    <w:p w14:paraId="5DAA4DC9" w14:textId="77777777" w:rsidR="00724B55" w:rsidRDefault="00724B55" w:rsidP="00724B55">
      <w:pPr>
        <w:tabs>
          <w:tab w:val="left" w:pos="1320"/>
        </w:tabs>
        <w:jc w:val="both"/>
      </w:pPr>
    </w:p>
    <w:p w14:paraId="52D976CD" w14:textId="77777777" w:rsidR="007E3BB8" w:rsidRDefault="007E3BB8" w:rsidP="007E3BB8">
      <w:pPr>
        <w:tabs>
          <w:tab w:val="left" w:pos="1320"/>
        </w:tabs>
        <w:ind w:firstLine="567"/>
        <w:jc w:val="both"/>
      </w:pPr>
      <w:r>
        <w:lastRenderedPageBreak/>
        <w:t xml:space="preserve">11. </w:t>
      </w:r>
      <w:r w:rsidRPr="006E11C1">
        <w:t>Одночасне проведення на одну тему закритого (замовленого) та відкритого конкурсу не допускається.</w:t>
      </w:r>
    </w:p>
    <w:p w14:paraId="7BAF801E" w14:textId="77777777" w:rsidR="007E3BB8" w:rsidRDefault="007E3BB8" w:rsidP="007E3BB8">
      <w:pPr>
        <w:tabs>
          <w:tab w:val="left" w:pos="1320"/>
        </w:tabs>
        <w:ind w:firstLine="567"/>
        <w:jc w:val="both"/>
      </w:pPr>
    </w:p>
    <w:p w14:paraId="16D30373" w14:textId="77777777" w:rsidR="007E3BB8" w:rsidRDefault="007E3BB8" w:rsidP="007E3BB8">
      <w:pPr>
        <w:tabs>
          <w:tab w:val="left" w:pos="1320"/>
        </w:tabs>
        <w:ind w:firstLine="567"/>
        <w:jc w:val="both"/>
      </w:pPr>
      <w:r>
        <w:t xml:space="preserve">12. </w:t>
      </w:r>
      <w:r w:rsidRPr="006E11C1">
        <w:t>Конкурси всіх видів передбачають встановлення премій їх переможцям.</w:t>
      </w:r>
    </w:p>
    <w:p w14:paraId="383812B1" w14:textId="77777777" w:rsidR="007E3BB8" w:rsidRDefault="007E3BB8" w:rsidP="007E3BB8">
      <w:pPr>
        <w:tabs>
          <w:tab w:val="left" w:pos="1320"/>
        </w:tabs>
        <w:ind w:firstLine="567"/>
        <w:jc w:val="both"/>
      </w:pPr>
    </w:p>
    <w:p w14:paraId="5A31E7D1" w14:textId="2FA4739D" w:rsidR="007E3BB8" w:rsidRDefault="007E3BB8" w:rsidP="007E3BB8">
      <w:pPr>
        <w:tabs>
          <w:tab w:val="left" w:pos="1320"/>
        </w:tabs>
        <w:ind w:firstLine="567"/>
        <w:jc w:val="both"/>
      </w:pPr>
      <w:r>
        <w:t>13.Замовник конкурсу, р</w:t>
      </w:r>
      <w:r w:rsidRPr="006E11C1">
        <w:t xml:space="preserve">озмір преміального фонду, в тому числі розмір та кількість премій визначається по кожному окремому конкурсу за відповідним рішенням виконавчого комітету </w:t>
      </w:r>
      <w:r w:rsidR="00B20E55">
        <w:t>Південноукраїнської</w:t>
      </w:r>
      <w:r w:rsidRPr="006E11C1">
        <w:t xml:space="preserve"> міської ради про його проведення.</w:t>
      </w:r>
    </w:p>
    <w:p w14:paraId="47971CC2" w14:textId="77777777" w:rsidR="007E3BB8" w:rsidRDefault="007E3BB8" w:rsidP="007E3BB8">
      <w:pPr>
        <w:tabs>
          <w:tab w:val="left" w:pos="1320"/>
        </w:tabs>
        <w:ind w:firstLine="567"/>
        <w:jc w:val="both"/>
      </w:pPr>
    </w:p>
    <w:p w14:paraId="0B372488" w14:textId="68FF19B1" w:rsidR="007E3BB8" w:rsidRDefault="007E3BB8" w:rsidP="007E3BB8">
      <w:pPr>
        <w:tabs>
          <w:tab w:val="left" w:pos="1320"/>
        </w:tabs>
        <w:ind w:firstLine="567"/>
        <w:jc w:val="both"/>
      </w:pPr>
      <w:r>
        <w:t>14</w:t>
      </w:r>
      <w:r w:rsidRPr="005743FA">
        <w:t>.Фінансування проведення архітектурних та містобудівних конкурсів  здійснюється за рахунок коштів замовника конкурсу.</w:t>
      </w:r>
    </w:p>
    <w:p w14:paraId="5D813804" w14:textId="77777777" w:rsidR="007E3BB8" w:rsidRDefault="007E3BB8" w:rsidP="007E3BB8">
      <w:pPr>
        <w:tabs>
          <w:tab w:val="left" w:pos="1320"/>
        </w:tabs>
        <w:ind w:firstLine="567"/>
        <w:jc w:val="both"/>
      </w:pPr>
    </w:p>
    <w:p w14:paraId="414EDDA6" w14:textId="77777777" w:rsidR="007E3BB8" w:rsidRDefault="007E3BB8" w:rsidP="007E3BB8">
      <w:pPr>
        <w:tabs>
          <w:tab w:val="left" w:pos="1320"/>
        </w:tabs>
        <w:ind w:firstLine="567"/>
        <w:jc w:val="both"/>
      </w:pPr>
      <w:r>
        <w:t>15</w:t>
      </w:r>
      <w:r w:rsidRPr="007D18D7">
        <w:t xml:space="preserve">. Кошторисом конкурсу повинні бути передбачені: </w:t>
      </w:r>
    </w:p>
    <w:p w14:paraId="099A0E3D" w14:textId="77777777" w:rsidR="007E3BB8" w:rsidRPr="007D18D7" w:rsidRDefault="007E3BB8" w:rsidP="007E3BB8">
      <w:pPr>
        <w:tabs>
          <w:tab w:val="left" w:pos="1320"/>
        </w:tabs>
        <w:ind w:firstLine="567"/>
        <w:jc w:val="both"/>
      </w:pPr>
    </w:p>
    <w:p w14:paraId="7620E0F8" w14:textId="77777777" w:rsidR="007E3BB8" w:rsidRPr="007D18D7" w:rsidRDefault="007E3BB8" w:rsidP="007E3BB8">
      <w:pPr>
        <w:tabs>
          <w:tab w:val="left" w:pos="1320"/>
        </w:tabs>
        <w:ind w:firstLine="567"/>
        <w:jc w:val="both"/>
      </w:pPr>
      <w:r>
        <w:t>15</w:t>
      </w:r>
      <w:r w:rsidRPr="007D18D7">
        <w:t xml:space="preserve">.1  </w:t>
      </w:r>
      <w:r w:rsidRPr="00826F8E">
        <w:rPr>
          <w:u w:val="single"/>
        </w:rPr>
        <w:t>витрати на</w:t>
      </w:r>
      <w:r w:rsidRPr="007D18D7">
        <w:t xml:space="preserve">: </w:t>
      </w:r>
    </w:p>
    <w:p w14:paraId="66638DBE" w14:textId="77777777" w:rsidR="007E3BB8" w:rsidRPr="007D18D7" w:rsidRDefault="007E3BB8" w:rsidP="007E3BB8">
      <w:pPr>
        <w:tabs>
          <w:tab w:val="left" w:pos="1320"/>
        </w:tabs>
        <w:ind w:firstLine="567"/>
        <w:jc w:val="both"/>
      </w:pPr>
      <w:r w:rsidRPr="007D18D7">
        <w:t>- оприлюднення в засобах масової  інформації  оголошення  про конкурс, підсумків конкурсу, конкурсних про</w:t>
      </w:r>
      <w:r>
        <w:t>є</w:t>
      </w:r>
      <w:r w:rsidRPr="007D18D7">
        <w:t>ктів;</w:t>
      </w:r>
    </w:p>
    <w:p w14:paraId="14419169" w14:textId="77777777" w:rsidR="007E3BB8" w:rsidRPr="007D18D7" w:rsidRDefault="007E3BB8" w:rsidP="007E3BB8">
      <w:pPr>
        <w:tabs>
          <w:tab w:val="left" w:pos="1320"/>
        </w:tabs>
        <w:ind w:firstLine="567"/>
        <w:jc w:val="both"/>
      </w:pPr>
      <w:r w:rsidRPr="007D18D7">
        <w:t>-</w:t>
      </w:r>
      <w:r>
        <w:t xml:space="preserve"> </w:t>
      </w:r>
      <w:r w:rsidRPr="007D18D7">
        <w:t>поштові і транспортні послуги, в тому числі на повернення учасникам непремійованих конкурсних про</w:t>
      </w:r>
      <w:r>
        <w:t>є</w:t>
      </w:r>
      <w:r w:rsidRPr="007D18D7">
        <w:t>ктів (якщо це  передбачено умовами конкурсу);</w:t>
      </w:r>
    </w:p>
    <w:p w14:paraId="32742563" w14:textId="77777777" w:rsidR="007E3BB8" w:rsidRPr="007D18D7" w:rsidRDefault="007E3BB8" w:rsidP="007E3BB8">
      <w:pPr>
        <w:tabs>
          <w:tab w:val="left" w:pos="1320"/>
        </w:tabs>
        <w:ind w:firstLine="567"/>
        <w:jc w:val="both"/>
      </w:pPr>
      <w:r w:rsidRPr="007D18D7">
        <w:t>-   влаштування виставки конкурсних про</w:t>
      </w:r>
      <w:r>
        <w:t>є</w:t>
      </w:r>
      <w:r w:rsidRPr="007D18D7">
        <w:t>ктів;</w:t>
      </w:r>
    </w:p>
    <w:p w14:paraId="2CCB224E" w14:textId="3F008500" w:rsidR="007E3BB8" w:rsidRPr="007D18D7" w:rsidRDefault="007E3BB8" w:rsidP="007E3BB8">
      <w:pPr>
        <w:tabs>
          <w:tab w:val="left" w:pos="1320"/>
        </w:tabs>
        <w:ind w:firstLine="567"/>
        <w:jc w:val="both"/>
      </w:pPr>
      <w:r w:rsidRPr="007D18D7">
        <w:t>- фотографування та виготовлення каталогу і фотоальбомів премійованих про</w:t>
      </w:r>
      <w:r>
        <w:t>є</w:t>
      </w:r>
      <w:r w:rsidRPr="007D18D7">
        <w:t>ктів;</w:t>
      </w:r>
    </w:p>
    <w:p w14:paraId="07EFCDED" w14:textId="77777777" w:rsidR="007E3BB8" w:rsidRPr="007D18D7" w:rsidRDefault="007E3BB8" w:rsidP="007E3BB8">
      <w:pPr>
        <w:tabs>
          <w:tab w:val="left" w:pos="1320"/>
        </w:tabs>
        <w:ind w:firstLine="567"/>
        <w:jc w:val="both"/>
      </w:pPr>
      <w:r w:rsidRPr="007D18D7">
        <w:t xml:space="preserve">-  </w:t>
      </w:r>
      <w:r>
        <w:t xml:space="preserve"> </w:t>
      </w:r>
      <w:r w:rsidRPr="007D18D7">
        <w:t>відрядження осіб, які займаються питаннями проведення конкурсу;</w:t>
      </w:r>
    </w:p>
    <w:p w14:paraId="15BBAA6F" w14:textId="11FB144A" w:rsidR="007E3BB8" w:rsidRPr="007D18D7" w:rsidRDefault="007E3BB8" w:rsidP="007E3BB8">
      <w:pPr>
        <w:tabs>
          <w:tab w:val="left" w:pos="1320"/>
        </w:tabs>
        <w:ind w:firstLine="567"/>
        <w:jc w:val="both"/>
      </w:pPr>
      <w:r w:rsidRPr="007D18D7">
        <w:t xml:space="preserve">- оренду, прибирання та охорону приміщень, необхідних для проведення конкурсу. </w:t>
      </w:r>
    </w:p>
    <w:p w14:paraId="5B8613AD" w14:textId="684612B4" w:rsidR="007E3BB8" w:rsidRDefault="007E3BB8" w:rsidP="007E3BB8">
      <w:pPr>
        <w:tabs>
          <w:tab w:val="left" w:pos="1320"/>
        </w:tabs>
        <w:jc w:val="both"/>
      </w:pPr>
    </w:p>
    <w:p w14:paraId="63486997" w14:textId="77777777" w:rsidR="00B20E55" w:rsidRPr="007D18D7" w:rsidRDefault="00B20E55" w:rsidP="007E3BB8">
      <w:pPr>
        <w:tabs>
          <w:tab w:val="left" w:pos="1320"/>
        </w:tabs>
        <w:jc w:val="both"/>
      </w:pPr>
    </w:p>
    <w:p w14:paraId="41ADCC42" w14:textId="77777777" w:rsidR="007E3BB8" w:rsidRPr="007D18D7" w:rsidRDefault="007E3BB8" w:rsidP="007E3BB8">
      <w:pPr>
        <w:tabs>
          <w:tab w:val="left" w:pos="1320"/>
        </w:tabs>
        <w:ind w:firstLine="567"/>
        <w:jc w:val="both"/>
      </w:pPr>
      <w:r>
        <w:t>15</w:t>
      </w:r>
      <w:r w:rsidRPr="007D18D7">
        <w:t>.2</w:t>
      </w:r>
      <w:r>
        <w:t xml:space="preserve"> </w:t>
      </w:r>
      <w:r w:rsidRPr="007D18D7">
        <w:t xml:space="preserve"> </w:t>
      </w:r>
      <w:r w:rsidRPr="00826F8E">
        <w:rPr>
          <w:u w:val="single"/>
        </w:rPr>
        <w:t>оплата</w:t>
      </w:r>
      <w:r w:rsidRPr="007D18D7">
        <w:t>:</w:t>
      </w:r>
    </w:p>
    <w:p w14:paraId="4381D5D8" w14:textId="77777777" w:rsidR="007E3BB8" w:rsidRPr="007D18D7" w:rsidRDefault="007E3BB8" w:rsidP="007E3BB8">
      <w:pPr>
        <w:tabs>
          <w:tab w:val="left" w:pos="1320"/>
        </w:tabs>
        <w:ind w:firstLine="567"/>
        <w:jc w:val="both"/>
      </w:pPr>
      <w:r w:rsidRPr="007D18D7">
        <w:t xml:space="preserve">- </w:t>
      </w:r>
      <w:r>
        <w:t xml:space="preserve"> </w:t>
      </w:r>
      <w:r w:rsidRPr="007D18D7">
        <w:t>розроблення конкурсної  документації,  включаючи її тиражування;</w:t>
      </w:r>
    </w:p>
    <w:p w14:paraId="66F59F73" w14:textId="77777777" w:rsidR="007E3BB8" w:rsidRPr="007D18D7" w:rsidRDefault="007E3BB8" w:rsidP="007E3BB8">
      <w:pPr>
        <w:tabs>
          <w:tab w:val="left" w:pos="1320"/>
        </w:tabs>
        <w:ind w:firstLine="567"/>
        <w:jc w:val="both"/>
      </w:pPr>
      <w:r w:rsidRPr="007D18D7">
        <w:t xml:space="preserve">- </w:t>
      </w:r>
      <w:r>
        <w:t xml:space="preserve"> </w:t>
      </w:r>
      <w:r w:rsidRPr="007D18D7">
        <w:t>премій та інших видів заохочення учасників;</w:t>
      </w:r>
    </w:p>
    <w:p w14:paraId="77F2F2C3" w14:textId="77777777" w:rsidR="007E3BB8" w:rsidRPr="007D18D7" w:rsidRDefault="007E3BB8" w:rsidP="007E3BB8">
      <w:pPr>
        <w:tabs>
          <w:tab w:val="left" w:pos="1320"/>
        </w:tabs>
        <w:ind w:firstLine="567"/>
        <w:jc w:val="both"/>
      </w:pPr>
      <w:r w:rsidRPr="007D18D7">
        <w:t>- роботи  відповідального секретаря конкурсу, членів журі та експертів (у разі необхідності);</w:t>
      </w:r>
    </w:p>
    <w:p w14:paraId="3E5829F0" w14:textId="77777777" w:rsidR="007E3BB8" w:rsidRPr="007D18D7" w:rsidRDefault="007E3BB8" w:rsidP="007E3BB8">
      <w:pPr>
        <w:tabs>
          <w:tab w:val="left" w:pos="1320"/>
        </w:tabs>
        <w:ind w:firstLine="567"/>
        <w:jc w:val="both"/>
      </w:pPr>
      <w:r w:rsidRPr="007D18D7">
        <w:t xml:space="preserve">- </w:t>
      </w:r>
      <w:r>
        <w:t xml:space="preserve"> </w:t>
      </w:r>
      <w:r w:rsidRPr="007D18D7">
        <w:t>послуг організацій Національної спілки архітекторів (у разі необхідності).</w:t>
      </w:r>
    </w:p>
    <w:p w14:paraId="574DA2D8" w14:textId="77777777" w:rsidR="007E3BB8" w:rsidRDefault="007E3BB8" w:rsidP="007E3BB8">
      <w:pPr>
        <w:tabs>
          <w:tab w:val="left" w:pos="1320"/>
        </w:tabs>
        <w:ind w:firstLine="567"/>
        <w:jc w:val="both"/>
      </w:pPr>
      <w:r w:rsidRPr="007D18D7">
        <w:t xml:space="preserve"> </w:t>
      </w:r>
    </w:p>
    <w:p w14:paraId="586D1D52" w14:textId="77777777" w:rsidR="007E3BB8" w:rsidRPr="007D18D7" w:rsidRDefault="007E3BB8" w:rsidP="007E3BB8">
      <w:pPr>
        <w:tabs>
          <w:tab w:val="left" w:pos="1320"/>
        </w:tabs>
        <w:ind w:firstLine="567"/>
        <w:jc w:val="both"/>
      </w:pPr>
    </w:p>
    <w:p w14:paraId="6D0ABF5C" w14:textId="77777777" w:rsidR="007E3BB8" w:rsidRPr="005743FA" w:rsidRDefault="007E3BB8" w:rsidP="007E3BB8">
      <w:pPr>
        <w:tabs>
          <w:tab w:val="left" w:pos="1320"/>
        </w:tabs>
        <w:ind w:firstLine="567"/>
        <w:jc w:val="both"/>
      </w:pPr>
      <w:r>
        <w:t xml:space="preserve"> 15</w:t>
      </w:r>
      <w:r w:rsidRPr="007D18D7">
        <w:t>.3</w:t>
      </w:r>
      <w:r>
        <w:t xml:space="preserve"> </w:t>
      </w:r>
      <w:r w:rsidRPr="007D18D7">
        <w:t xml:space="preserve"> інші витрати на проведення конкурсу.</w:t>
      </w:r>
    </w:p>
    <w:p w14:paraId="505C0DD4" w14:textId="77777777" w:rsidR="007E3BB8" w:rsidRDefault="007E3BB8" w:rsidP="007E3BB8">
      <w:pPr>
        <w:tabs>
          <w:tab w:val="left" w:pos="1320"/>
        </w:tabs>
        <w:jc w:val="both"/>
      </w:pPr>
    </w:p>
    <w:p w14:paraId="768B5CF2" w14:textId="77777777" w:rsidR="007E3BB8" w:rsidRDefault="007E3BB8" w:rsidP="007E3BB8">
      <w:pPr>
        <w:tabs>
          <w:tab w:val="left" w:pos="1320"/>
        </w:tabs>
        <w:jc w:val="both"/>
      </w:pPr>
    </w:p>
    <w:p w14:paraId="5B79B56F" w14:textId="77777777" w:rsidR="007E3BB8" w:rsidRDefault="007E3BB8" w:rsidP="007E3BB8">
      <w:pPr>
        <w:tabs>
          <w:tab w:val="left" w:pos="1320"/>
        </w:tabs>
        <w:jc w:val="both"/>
      </w:pPr>
    </w:p>
    <w:p w14:paraId="67325789" w14:textId="77777777" w:rsidR="007E3BB8" w:rsidRDefault="007E3BB8" w:rsidP="007E3BB8">
      <w:pPr>
        <w:tabs>
          <w:tab w:val="left" w:pos="1320"/>
        </w:tabs>
        <w:jc w:val="both"/>
      </w:pPr>
    </w:p>
    <w:p w14:paraId="11551869" w14:textId="43EC5CFD" w:rsidR="007E3BB8" w:rsidRDefault="00B20E55" w:rsidP="007E3BB8">
      <w:pPr>
        <w:tabs>
          <w:tab w:val="left" w:pos="1320"/>
        </w:tabs>
        <w:jc w:val="both"/>
      </w:pPr>
      <w:r>
        <w:t xml:space="preserve">           Керуючий справами                                                     Віталій ПАНЕНКО</w:t>
      </w:r>
    </w:p>
    <w:p w14:paraId="14F16BF5" w14:textId="77777777" w:rsidR="007E3BB8" w:rsidRDefault="007E3BB8" w:rsidP="007E3BB8">
      <w:pPr>
        <w:spacing w:line="276" w:lineRule="auto"/>
        <w:ind w:right="-973"/>
        <w:jc w:val="center"/>
      </w:pPr>
    </w:p>
    <w:p w14:paraId="0CC757B8" w14:textId="77777777" w:rsidR="007E3BB8" w:rsidRDefault="007E3BB8" w:rsidP="007E3BB8">
      <w:pPr>
        <w:spacing w:line="276" w:lineRule="auto"/>
        <w:ind w:right="-973"/>
        <w:jc w:val="center"/>
      </w:pPr>
    </w:p>
    <w:p w14:paraId="567CECC8" w14:textId="77777777" w:rsidR="007E3BB8" w:rsidRDefault="007E3BB8" w:rsidP="007E3BB8">
      <w:pPr>
        <w:spacing w:line="276" w:lineRule="auto"/>
        <w:ind w:right="-973"/>
        <w:jc w:val="center"/>
      </w:pPr>
    </w:p>
    <w:p w14:paraId="1194A4AD" w14:textId="77777777" w:rsidR="007E3BB8" w:rsidRDefault="007E3BB8" w:rsidP="007E3BB8">
      <w:pPr>
        <w:spacing w:line="276" w:lineRule="auto"/>
        <w:ind w:right="-973"/>
        <w:jc w:val="center"/>
      </w:pPr>
    </w:p>
    <w:p w14:paraId="0E7E4988" w14:textId="77777777" w:rsidR="007E3BB8" w:rsidRDefault="007E3BB8" w:rsidP="007E3BB8"/>
    <w:p w14:paraId="1DD7A13A" w14:textId="77777777" w:rsidR="007E3BB8" w:rsidRDefault="007E3BB8" w:rsidP="007E3BB8"/>
    <w:p w14:paraId="7450F819" w14:textId="77777777" w:rsidR="00BB4DAA" w:rsidRDefault="00BB4DAA"/>
    <w:sectPr w:rsidR="00BB4DAA" w:rsidSect="00202064">
      <w:headerReference w:type="even" r:id="rId9"/>
      <w:headerReference w:type="default" r:id="rId10"/>
      <w:pgSz w:w="11906" w:h="16838" w:code="9"/>
      <w:pgMar w:top="1134" w:right="707" w:bottom="1134"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72DE45" w14:textId="77777777" w:rsidR="00C8335F" w:rsidRDefault="00C8335F">
      <w:r>
        <w:separator/>
      </w:r>
    </w:p>
  </w:endnote>
  <w:endnote w:type="continuationSeparator" w:id="0">
    <w:p w14:paraId="7087404B" w14:textId="77777777" w:rsidR="00C8335F" w:rsidRDefault="00C83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275BE3" w14:textId="77777777" w:rsidR="00C8335F" w:rsidRDefault="00C8335F">
      <w:r>
        <w:separator/>
      </w:r>
    </w:p>
  </w:footnote>
  <w:footnote w:type="continuationSeparator" w:id="0">
    <w:p w14:paraId="0F823988" w14:textId="77777777" w:rsidR="00C8335F" w:rsidRDefault="00C833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117F2" w14:textId="77777777" w:rsidR="00BB2099" w:rsidRDefault="00BB2099" w:rsidP="007E3BB8">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A108E1C" w14:textId="77777777" w:rsidR="00BB2099" w:rsidRDefault="00BB2099">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CBC40" w14:textId="77777777" w:rsidR="00BB2099" w:rsidRDefault="00BB2099" w:rsidP="007E3BB8">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21</w:t>
    </w:r>
    <w:r>
      <w:rPr>
        <w:rStyle w:val="a6"/>
      </w:rPr>
      <w:fldChar w:fldCharType="end"/>
    </w:r>
  </w:p>
  <w:p w14:paraId="25DEA929" w14:textId="77777777" w:rsidR="00BB2099" w:rsidRDefault="00BB209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80FEF"/>
    <w:multiLevelType w:val="hybridMultilevel"/>
    <w:tmpl w:val="A1FCCC78"/>
    <w:lvl w:ilvl="0" w:tplc="77C8A0F6">
      <w:start w:val="2"/>
      <w:numFmt w:val="bullet"/>
      <w:lvlText w:val="-"/>
      <w:lvlJc w:val="left"/>
      <w:pPr>
        <w:ind w:left="360" w:hanging="360"/>
      </w:pPr>
      <w:rPr>
        <w:rFonts w:ascii="Times New Roman" w:eastAsia="Times New Roman" w:hAnsi="Times New Roman" w:cs="Times New Roman" w:hint="default"/>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start w:val="1"/>
      <w:numFmt w:val="bullet"/>
      <w:lvlText w:val=""/>
      <w:lvlJc w:val="left"/>
      <w:pPr>
        <w:ind w:left="2520" w:hanging="360"/>
      </w:pPr>
      <w:rPr>
        <w:rFonts w:ascii="Symbol" w:hAnsi="Symbol" w:hint="default"/>
      </w:rPr>
    </w:lvl>
    <w:lvl w:ilvl="4" w:tplc="20000003">
      <w:start w:val="1"/>
      <w:numFmt w:val="bullet"/>
      <w:lvlText w:val="o"/>
      <w:lvlJc w:val="left"/>
      <w:pPr>
        <w:ind w:left="3240" w:hanging="360"/>
      </w:pPr>
      <w:rPr>
        <w:rFonts w:ascii="Courier New" w:hAnsi="Courier New" w:cs="Courier New" w:hint="default"/>
      </w:rPr>
    </w:lvl>
    <w:lvl w:ilvl="5" w:tplc="20000005">
      <w:start w:val="1"/>
      <w:numFmt w:val="bullet"/>
      <w:lvlText w:val=""/>
      <w:lvlJc w:val="left"/>
      <w:pPr>
        <w:ind w:left="3960" w:hanging="360"/>
      </w:pPr>
      <w:rPr>
        <w:rFonts w:ascii="Wingdings" w:hAnsi="Wingdings" w:hint="default"/>
      </w:rPr>
    </w:lvl>
    <w:lvl w:ilvl="6" w:tplc="20000001">
      <w:start w:val="1"/>
      <w:numFmt w:val="bullet"/>
      <w:lvlText w:val=""/>
      <w:lvlJc w:val="left"/>
      <w:pPr>
        <w:ind w:left="4680" w:hanging="360"/>
      </w:pPr>
      <w:rPr>
        <w:rFonts w:ascii="Symbol" w:hAnsi="Symbol" w:hint="default"/>
      </w:rPr>
    </w:lvl>
    <w:lvl w:ilvl="7" w:tplc="20000003">
      <w:start w:val="1"/>
      <w:numFmt w:val="bullet"/>
      <w:lvlText w:val="o"/>
      <w:lvlJc w:val="left"/>
      <w:pPr>
        <w:ind w:left="5400" w:hanging="360"/>
      </w:pPr>
      <w:rPr>
        <w:rFonts w:ascii="Courier New" w:hAnsi="Courier New" w:cs="Courier New" w:hint="default"/>
      </w:rPr>
    </w:lvl>
    <w:lvl w:ilvl="8" w:tplc="20000005">
      <w:start w:val="1"/>
      <w:numFmt w:val="bullet"/>
      <w:lvlText w:val=""/>
      <w:lvlJc w:val="left"/>
      <w:pPr>
        <w:ind w:left="6120" w:hanging="360"/>
      </w:pPr>
      <w:rPr>
        <w:rFonts w:ascii="Wingdings" w:hAnsi="Wingdings" w:hint="default"/>
      </w:rPr>
    </w:lvl>
  </w:abstractNum>
  <w:abstractNum w:abstractNumId="1" w15:restartNumberingAfterBreak="0">
    <w:nsid w:val="13DA389B"/>
    <w:multiLevelType w:val="hybridMultilevel"/>
    <w:tmpl w:val="F850DF8E"/>
    <w:lvl w:ilvl="0" w:tplc="0388EEE2">
      <w:start w:val="7"/>
      <w:numFmt w:val="upp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2F5A460E"/>
    <w:multiLevelType w:val="hybridMultilevel"/>
    <w:tmpl w:val="83E0C7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025364D"/>
    <w:multiLevelType w:val="multilevel"/>
    <w:tmpl w:val="8158B192"/>
    <w:lvl w:ilvl="0">
      <w:start w:val="1"/>
      <w:numFmt w:val="decimal"/>
      <w:lvlText w:val="%1."/>
      <w:lvlJc w:val="left"/>
      <w:pPr>
        <w:ind w:left="720" w:hanging="360"/>
      </w:pPr>
      <w:rPr>
        <w:rFonts w:hint="default"/>
      </w:rPr>
    </w:lvl>
    <w:lvl w:ilvl="1">
      <w:start w:val="6"/>
      <w:numFmt w:val="decimal"/>
      <w:isLgl/>
      <w:lvlText w:val="%1.%2."/>
      <w:lvlJc w:val="left"/>
      <w:pPr>
        <w:ind w:left="1164" w:hanging="480"/>
      </w:pPr>
      <w:rPr>
        <w:rFonts w:hint="default"/>
      </w:rPr>
    </w:lvl>
    <w:lvl w:ilvl="2">
      <w:start w:val="1"/>
      <w:numFmt w:val="decimal"/>
      <w:isLgl/>
      <w:lvlText w:val="%1.%2.%3."/>
      <w:lvlJc w:val="left"/>
      <w:pPr>
        <w:ind w:left="1728" w:hanging="720"/>
      </w:pPr>
      <w:rPr>
        <w:rFonts w:hint="default"/>
      </w:rPr>
    </w:lvl>
    <w:lvl w:ilvl="3">
      <w:start w:val="1"/>
      <w:numFmt w:val="decimal"/>
      <w:isLgl/>
      <w:lvlText w:val="%1.%2.%3.%4."/>
      <w:lvlJc w:val="left"/>
      <w:pPr>
        <w:ind w:left="2052" w:hanging="720"/>
      </w:pPr>
      <w:rPr>
        <w:rFonts w:hint="default"/>
      </w:rPr>
    </w:lvl>
    <w:lvl w:ilvl="4">
      <w:start w:val="1"/>
      <w:numFmt w:val="decimal"/>
      <w:isLgl/>
      <w:lvlText w:val="%1.%2.%3.%4.%5."/>
      <w:lvlJc w:val="left"/>
      <w:pPr>
        <w:ind w:left="2736" w:hanging="1080"/>
      </w:pPr>
      <w:rPr>
        <w:rFonts w:hint="default"/>
      </w:rPr>
    </w:lvl>
    <w:lvl w:ilvl="5">
      <w:start w:val="1"/>
      <w:numFmt w:val="decimal"/>
      <w:isLgl/>
      <w:lvlText w:val="%1.%2.%3.%4.%5.%6."/>
      <w:lvlJc w:val="left"/>
      <w:pPr>
        <w:ind w:left="3060" w:hanging="1080"/>
      </w:pPr>
      <w:rPr>
        <w:rFonts w:hint="default"/>
      </w:rPr>
    </w:lvl>
    <w:lvl w:ilvl="6">
      <w:start w:val="1"/>
      <w:numFmt w:val="decimal"/>
      <w:isLgl/>
      <w:lvlText w:val="%1.%2.%3.%4.%5.%6.%7."/>
      <w:lvlJc w:val="left"/>
      <w:pPr>
        <w:ind w:left="3744" w:hanging="1440"/>
      </w:pPr>
      <w:rPr>
        <w:rFonts w:hint="default"/>
      </w:rPr>
    </w:lvl>
    <w:lvl w:ilvl="7">
      <w:start w:val="1"/>
      <w:numFmt w:val="decimal"/>
      <w:isLgl/>
      <w:lvlText w:val="%1.%2.%3.%4.%5.%6.%7.%8."/>
      <w:lvlJc w:val="left"/>
      <w:pPr>
        <w:ind w:left="4068" w:hanging="1440"/>
      </w:pPr>
      <w:rPr>
        <w:rFonts w:hint="default"/>
      </w:rPr>
    </w:lvl>
    <w:lvl w:ilvl="8">
      <w:start w:val="1"/>
      <w:numFmt w:val="decimal"/>
      <w:isLgl/>
      <w:lvlText w:val="%1.%2.%3.%4.%5.%6.%7.%8.%9."/>
      <w:lvlJc w:val="left"/>
      <w:pPr>
        <w:ind w:left="4752" w:hanging="1800"/>
      </w:pPr>
      <w:rPr>
        <w:rFonts w:hint="default"/>
      </w:rPr>
    </w:lvl>
  </w:abstractNum>
  <w:abstractNum w:abstractNumId="4" w15:restartNumberingAfterBreak="0">
    <w:nsid w:val="56ED1D1A"/>
    <w:multiLevelType w:val="hybridMultilevel"/>
    <w:tmpl w:val="FD5A2ED2"/>
    <w:lvl w:ilvl="0" w:tplc="2794C4CA">
      <w:start w:val="5"/>
      <w:numFmt w:val="bullet"/>
      <w:lvlText w:val="-"/>
      <w:lvlJc w:val="left"/>
      <w:pPr>
        <w:ind w:left="1069" w:hanging="360"/>
      </w:pPr>
      <w:rPr>
        <w:rFonts w:ascii="Times New Roman" w:eastAsia="Times New Roman" w:hAnsi="Times New Roman" w:cs="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5" w15:restartNumberingAfterBreak="0">
    <w:nsid w:val="5C7D6302"/>
    <w:multiLevelType w:val="hybridMultilevel"/>
    <w:tmpl w:val="3C42434E"/>
    <w:lvl w:ilvl="0" w:tplc="74C2C4D8">
      <w:start w:val="1"/>
      <w:numFmt w:val="bullet"/>
      <w:lvlText w:val="-"/>
      <w:lvlJc w:val="left"/>
      <w:pPr>
        <w:ind w:left="1320" w:hanging="360"/>
      </w:pPr>
      <w:rPr>
        <w:rFonts w:ascii="Times New Roman" w:eastAsia="Times New Roman" w:hAnsi="Times New Roman" w:cs="Times New Roman" w:hint="default"/>
      </w:rPr>
    </w:lvl>
    <w:lvl w:ilvl="1" w:tplc="20000003" w:tentative="1">
      <w:start w:val="1"/>
      <w:numFmt w:val="bullet"/>
      <w:lvlText w:val="o"/>
      <w:lvlJc w:val="left"/>
      <w:pPr>
        <w:ind w:left="2040" w:hanging="360"/>
      </w:pPr>
      <w:rPr>
        <w:rFonts w:ascii="Courier New" w:hAnsi="Courier New" w:cs="Courier New" w:hint="default"/>
      </w:rPr>
    </w:lvl>
    <w:lvl w:ilvl="2" w:tplc="20000005" w:tentative="1">
      <w:start w:val="1"/>
      <w:numFmt w:val="bullet"/>
      <w:lvlText w:val=""/>
      <w:lvlJc w:val="left"/>
      <w:pPr>
        <w:ind w:left="2760" w:hanging="360"/>
      </w:pPr>
      <w:rPr>
        <w:rFonts w:ascii="Wingdings" w:hAnsi="Wingdings" w:hint="default"/>
      </w:rPr>
    </w:lvl>
    <w:lvl w:ilvl="3" w:tplc="20000001" w:tentative="1">
      <w:start w:val="1"/>
      <w:numFmt w:val="bullet"/>
      <w:lvlText w:val=""/>
      <w:lvlJc w:val="left"/>
      <w:pPr>
        <w:ind w:left="3480" w:hanging="360"/>
      </w:pPr>
      <w:rPr>
        <w:rFonts w:ascii="Symbol" w:hAnsi="Symbol" w:hint="default"/>
      </w:rPr>
    </w:lvl>
    <w:lvl w:ilvl="4" w:tplc="20000003" w:tentative="1">
      <w:start w:val="1"/>
      <w:numFmt w:val="bullet"/>
      <w:lvlText w:val="o"/>
      <w:lvlJc w:val="left"/>
      <w:pPr>
        <w:ind w:left="4200" w:hanging="360"/>
      </w:pPr>
      <w:rPr>
        <w:rFonts w:ascii="Courier New" w:hAnsi="Courier New" w:cs="Courier New" w:hint="default"/>
      </w:rPr>
    </w:lvl>
    <w:lvl w:ilvl="5" w:tplc="20000005" w:tentative="1">
      <w:start w:val="1"/>
      <w:numFmt w:val="bullet"/>
      <w:lvlText w:val=""/>
      <w:lvlJc w:val="left"/>
      <w:pPr>
        <w:ind w:left="4920" w:hanging="360"/>
      </w:pPr>
      <w:rPr>
        <w:rFonts w:ascii="Wingdings" w:hAnsi="Wingdings" w:hint="default"/>
      </w:rPr>
    </w:lvl>
    <w:lvl w:ilvl="6" w:tplc="20000001" w:tentative="1">
      <w:start w:val="1"/>
      <w:numFmt w:val="bullet"/>
      <w:lvlText w:val=""/>
      <w:lvlJc w:val="left"/>
      <w:pPr>
        <w:ind w:left="5640" w:hanging="360"/>
      </w:pPr>
      <w:rPr>
        <w:rFonts w:ascii="Symbol" w:hAnsi="Symbol" w:hint="default"/>
      </w:rPr>
    </w:lvl>
    <w:lvl w:ilvl="7" w:tplc="20000003" w:tentative="1">
      <w:start w:val="1"/>
      <w:numFmt w:val="bullet"/>
      <w:lvlText w:val="o"/>
      <w:lvlJc w:val="left"/>
      <w:pPr>
        <w:ind w:left="6360" w:hanging="360"/>
      </w:pPr>
      <w:rPr>
        <w:rFonts w:ascii="Courier New" w:hAnsi="Courier New" w:cs="Courier New" w:hint="default"/>
      </w:rPr>
    </w:lvl>
    <w:lvl w:ilvl="8" w:tplc="20000005" w:tentative="1">
      <w:start w:val="1"/>
      <w:numFmt w:val="bullet"/>
      <w:lvlText w:val=""/>
      <w:lvlJc w:val="left"/>
      <w:pPr>
        <w:ind w:left="7080" w:hanging="360"/>
      </w:pPr>
      <w:rPr>
        <w:rFonts w:ascii="Wingdings" w:hAnsi="Wingdings" w:hint="default"/>
      </w:rPr>
    </w:lvl>
  </w:abstractNum>
  <w:abstractNum w:abstractNumId="6" w15:restartNumberingAfterBreak="0">
    <w:nsid w:val="627E4FB1"/>
    <w:multiLevelType w:val="hybridMultilevel"/>
    <w:tmpl w:val="0F50C8B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63D23785"/>
    <w:multiLevelType w:val="hybridMultilevel"/>
    <w:tmpl w:val="61F2E3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7"/>
  </w:num>
  <w:num w:numId="4">
    <w:abstractNumId w:val="4"/>
  </w:num>
  <w:num w:numId="5">
    <w:abstractNumId w:val="3"/>
  </w:num>
  <w:num w:numId="6">
    <w:abstractNumId w:val="6"/>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BB8"/>
    <w:rsid w:val="000912CB"/>
    <w:rsid w:val="000B1D15"/>
    <w:rsid w:val="00121D30"/>
    <w:rsid w:val="00145C52"/>
    <w:rsid w:val="001D2FB4"/>
    <w:rsid w:val="001E1BA6"/>
    <w:rsid w:val="00202064"/>
    <w:rsid w:val="002869CD"/>
    <w:rsid w:val="002A706B"/>
    <w:rsid w:val="002F0BE4"/>
    <w:rsid w:val="00323D3C"/>
    <w:rsid w:val="00396BC8"/>
    <w:rsid w:val="003A0D67"/>
    <w:rsid w:val="00433147"/>
    <w:rsid w:val="00447673"/>
    <w:rsid w:val="00451FB1"/>
    <w:rsid w:val="00460BD5"/>
    <w:rsid w:val="00461B7F"/>
    <w:rsid w:val="004B7951"/>
    <w:rsid w:val="005B5D18"/>
    <w:rsid w:val="005C5F8D"/>
    <w:rsid w:val="005D3C3C"/>
    <w:rsid w:val="00724B55"/>
    <w:rsid w:val="007E3BB8"/>
    <w:rsid w:val="0083499A"/>
    <w:rsid w:val="0087487E"/>
    <w:rsid w:val="008A1B4A"/>
    <w:rsid w:val="008B1F0A"/>
    <w:rsid w:val="008B6402"/>
    <w:rsid w:val="009268D3"/>
    <w:rsid w:val="009475F7"/>
    <w:rsid w:val="00987F46"/>
    <w:rsid w:val="009D5477"/>
    <w:rsid w:val="009E1D7D"/>
    <w:rsid w:val="009F5F28"/>
    <w:rsid w:val="00AF6F5C"/>
    <w:rsid w:val="00B20E55"/>
    <w:rsid w:val="00B26DE0"/>
    <w:rsid w:val="00B6686F"/>
    <w:rsid w:val="00B819D2"/>
    <w:rsid w:val="00BB2099"/>
    <w:rsid w:val="00BB4C05"/>
    <w:rsid w:val="00BB4DAA"/>
    <w:rsid w:val="00BE556F"/>
    <w:rsid w:val="00BE5933"/>
    <w:rsid w:val="00C0381B"/>
    <w:rsid w:val="00C06857"/>
    <w:rsid w:val="00C321D0"/>
    <w:rsid w:val="00C75A42"/>
    <w:rsid w:val="00C8335F"/>
    <w:rsid w:val="00D962D9"/>
    <w:rsid w:val="00DA319E"/>
    <w:rsid w:val="00DC643A"/>
    <w:rsid w:val="00DD6BAD"/>
    <w:rsid w:val="00E07354"/>
    <w:rsid w:val="00E115FA"/>
    <w:rsid w:val="00E2507E"/>
    <w:rsid w:val="00E26761"/>
    <w:rsid w:val="00EA3E20"/>
    <w:rsid w:val="00EB303A"/>
    <w:rsid w:val="00F64FE3"/>
    <w:rsid w:val="00F8148D"/>
    <w:rsid w:val="00FB25A2"/>
    <w:rsid w:val="00FB4B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1277A"/>
  <w15:chartTrackingRefBased/>
  <w15:docId w15:val="{FCC9B17A-803E-410C-BC3B-FBC3D07BA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7E3BB8"/>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qFormat/>
    <w:rsid w:val="007E3BB8"/>
    <w:pPr>
      <w:keepNext/>
      <w:spacing w:before="240" w:after="60"/>
      <w:outlineLvl w:val="0"/>
    </w:pPr>
    <w:rPr>
      <w:rFonts w:ascii="Calibri Light" w:hAnsi="Calibri Light"/>
      <w:b/>
      <w:bCs/>
      <w:kern w:val="32"/>
      <w:sz w:val="32"/>
      <w:szCs w:val="32"/>
      <w:lang w:eastAsia="x-none"/>
    </w:rPr>
  </w:style>
  <w:style w:type="paragraph" w:styleId="3">
    <w:name w:val="heading 3"/>
    <w:basedOn w:val="a"/>
    <w:link w:val="30"/>
    <w:qFormat/>
    <w:rsid w:val="007E3BB8"/>
    <w:pPr>
      <w:spacing w:before="100" w:beforeAutospacing="1" w:after="100" w:afterAutospacing="1"/>
      <w:outlineLvl w:val="2"/>
    </w:pPr>
    <w:rPr>
      <w:b/>
      <w:bCs/>
      <w:sz w:val="27"/>
      <w:szCs w:val="27"/>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E3BB8"/>
    <w:rPr>
      <w:rFonts w:ascii="Calibri Light" w:eastAsia="Times New Roman" w:hAnsi="Calibri Light" w:cs="Times New Roman"/>
      <w:b/>
      <w:bCs/>
      <w:kern w:val="32"/>
      <w:sz w:val="32"/>
      <w:szCs w:val="32"/>
      <w:lang w:val="uk-UA" w:eastAsia="x-none"/>
    </w:rPr>
  </w:style>
  <w:style w:type="character" w:customStyle="1" w:styleId="30">
    <w:name w:val="Заголовок 3 Знак"/>
    <w:basedOn w:val="a0"/>
    <w:link w:val="3"/>
    <w:rsid w:val="007E3BB8"/>
    <w:rPr>
      <w:rFonts w:ascii="Times New Roman" w:eastAsia="Times New Roman" w:hAnsi="Times New Roman" w:cs="Times New Roman"/>
      <w:b/>
      <w:bCs/>
      <w:sz w:val="27"/>
      <w:szCs w:val="27"/>
      <w:lang w:eastAsia="ru-RU"/>
    </w:rPr>
  </w:style>
  <w:style w:type="paragraph" w:customStyle="1" w:styleId="11">
    <w:name w:val="Знак1"/>
    <w:basedOn w:val="a"/>
    <w:rsid w:val="007E3BB8"/>
    <w:rPr>
      <w:rFonts w:ascii="Verdana" w:hAnsi="Verdana" w:cs="Verdana"/>
      <w:sz w:val="20"/>
      <w:szCs w:val="20"/>
      <w:lang w:val="en-US" w:eastAsia="en-US"/>
    </w:rPr>
  </w:style>
  <w:style w:type="character" w:styleId="a3">
    <w:name w:val="Strong"/>
    <w:uiPriority w:val="22"/>
    <w:qFormat/>
    <w:rsid w:val="007E3BB8"/>
    <w:rPr>
      <w:b/>
      <w:bCs/>
    </w:rPr>
  </w:style>
  <w:style w:type="character" w:customStyle="1" w:styleId="apple-converted-space">
    <w:name w:val="apple-converted-space"/>
    <w:basedOn w:val="a0"/>
    <w:rsid w:val="007E3BB8"/>
  </w:style>
  <w:style w:type="paragraph" w:styleId="a4">
    <w:name w:val="header"/>
    <w:basedOn w:val="a"/>
    <w:link w:val="a5"/>
    <w:rsid w:val="007E3BB8"/>
    <w:pPr>
      <w:tabs>
        <w:tab w:val="center" w:pos="4677"/>
        <w:tab w:val="right" w:pos="9355"/>
      </w:tabs>
    </w:pPr>
  </w:style>
  <w:style w:type="character" w:customStyle="1" w:styleId="a5">
    <w:name w:val="Верхний колонтитул Знак"/>
    <w:basedOn w:val="a0"/>
    <w:link w:val="a4"/>
    <w:rsid w:val="007E3BB8"/>
    <w:rPr>
      <w:rFonts w:ascii="Times New Roman" w:eastAsia="Times New Roman" w:hAnsi="Times New Roman" w:cs="Times New Roman"/>
      <w:sz w:val="24"/>
      <w:szCs w:val="24"/>
      <w:lang w:val="uk-UA" w:eastAsia="ru-RU"/>
    </w:rPr>
  </w:style>
  <w:style w:type="character" w:styleId="a6">
    <w:name w:val="page number"/>
    <w:basedOn w:val="a0"/>
    <w:rsid w:val="007E3BB8"/>
  </w:style>
  <w:style w:type="paragraph" w:styleId="a7">
    <w:name w:val="List Paragraph"/>
    <w:basedOn w:val="a"/>
    <w:uiPriority w:val="34"/>
    <w:qFormat/>
    <w:rsid w:val="007E3BB8"/>
    <w:pPr>
      <w:ind w:left="708"/>
    </w:pPr>
  </w:style>
  <w:style w:type="paragraph" w:styleId="a8">
    <w:name w:val="Balloon Text"/>
    <w:basedOn w:val="a"/>
    <w:link w:val="a9"/>
    <w:rsid w:val="007E3BB8"/>
    <w:rPr>
      <w:rFonts w:ascii="Segoe UI" w:hAnsi="Segoe UI"/>
      <w:sz w:val="18"/>
      <w:szCs w:val="18"/>
      <w:lang w:eastAsia="x-none"/>
    </w:rPr>
  </w:style>
  <w:style w:type="character" w:customStyle="1" w:styleId="a9">
    <w:name w:val="Текст выноски Знак"/>
    <w:basedOn w:val="a0"/>
    <w:link w:val="a8"/>
    <w:rsid w:val="007E3BB8"/>
    <w:rPr>
      <w:rFonts w:ascii="Segoe UI" w:eastAsia="Times New Roman" w:hAnsi="Segoe UI" w:cs="Times New Roman"/>
      <w:sz w:val="18"/>
      <w:szCs w:val="18"/>
      <w:lang w:val="uk-UA" w:eastAsia="x-none"/>
    </w:rPr>
  </w:style>
  <w:style w:type="paragraph" w:customStyle="1" w:styleId="aa">
    <w:name w:val="Знак Знак"/>
    <w:basedOn w:val="a"/>
    <w:rsid w:val="007E3BB8"/>
    <w:rPr>
      <w:rFonts w:ascii="Verdana" w:hAnsi="Verdana" w:cs="Verdana"/>
      <w:sz w:val="20"/>
      <w:szCs w:val="20"/>
      <w:lang w:val="en-US" w:eastAsia="en-US"/>
    </w:rPr>
  </w:style>
  <w:style w:type="character" w:styleId="ab">
    <w:name w:val="Hyperlink"/>
    <w:uiPriority w:val="99"/>
    <w:rsid w:val="007E3BB8"/>
    <w:rPr>
      <w:color w:val="0000FF"/>
      <w:u w:val="single"/>
    </w:rPr>
  </w:style>
  <w:style w:type="paragraph" w:styleId="ac">
    <w:name w:val="Body Text"/>
    <w:basedOn w:val="a"/>
    <w:link w:val="ad"/>
    <w:uiPriority w:val="1"/>
    <w:unhideWhenUsed/>
    <w:qFormat/>
    <w:rsid w:val="007E3BB8"/>
    <w:pPr>
      <w:widowControl w:val="0"/>
      <w:autoSpaceDE w:val="0"/>
      <w:autoSpaceDN w:val="0"/>
      <w:ind w:left="118" w:firstLine="566"/>
    </w:pPr>
    <w:rPr>
      <w:sz w:val="26"/>
      <w:szCs w:val="26"/>
      <w:lang w:val="en-US" w:eastAsia="en-US"/>
    </w:rPr>
  </w:style>
  <w:style w:type="character" w:customStyle="1" w:styleId="ad">
    <w:name w:val="Основной текст Знак"/>
    <w:basedOn w:val="a0"/>
    <w:link w:val="ac"/>
    <w:uiPriority w:val="1"/>
    <w:rsid w:val="007E3BB8"/>
    <w:rPr>
      <w:rFonts w:ascii="Times New Roman" w:eastAsia="Times New Roman" w:hAnsi="Times New Roman" w:cs="Times New Roman"/>
      <w:sz w:val="26"/>
      <w:szCs w:val="26"/>
      <w:lang w:val="en-US"/>
    </w:rPr>
  </w:style>
  <w:style w:type="paragraph" w:customStyle="1" w:styleId="ae">
    <w:name w:val="Знак Знак Знак Знак Знак Знак Знак"/>
    <w:basedOn w:val="a"/>
    <w:rsid w:val="007E3BB8"/>
    <w:rPr>
      <w:rFonts w:ascii="Verdana" w:hAnsi="Verdana" w:cs="Verdana"/>
      <w:sz w:val="20"/>
      <w:szCs w:val="20"/>
      <w:lang w:val="en-US" w:eastAsia="en-US"/>
    </w:rPr>
  </w:style>
  <w:style w:type="paragraph" w:styleId="af">
    <w:name w:val="Subtitle"/>
    <w:basedOn w:val="a"/>
    <w:next w:val="a"/>
    <w:link w:val="af0"/>
    <w:qFormat/>
    <w:rsid w:val="007E3BB8"/>
    <w:pPr>
      <w:spacing w:after="60"/>
      <w:jc w:val="center"/>
      <w:outlineLvl w:val="1"/>
    </w:pPr>
    <w:rPr>
      <w:rFonts w:ascii="Cambria" w:hAnsi="Cambria"/>
      <w:lang w:eastAsia="x-none"/>
    </w:rPr>
  </w:style>
  <w:style w:type="character" w:customStyle="1" w:styleId="af0">
    <w:name w:val="Подзаголовок Знак"/>
    <w:basedOn w:val="a0"/>
    <w:link w:val="af"/>
    <w:rsid w:val="007E3BB8"/>
    <w:rPr>
      <w:rFonts w:ascii="Cambria" w:eastAsia="Times New Roman" w:hAnsi="Cambria" w:cs="Times New Roman"/>
      <w:sz w:val="24"/>
      <w:szCs w:val="24"/>
      <w:lang w:val="uk-UA" w:eastAsia="x-none"/>
    </w:rPr>
  </w:style>
  <w:style w:type="character" w:customStyle="1" w:styleId="text-grey">
    <w:name w:val="text-grey"/>
    <w:rsid w:val="00461B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clarations.com.ua/office/1%20%D0%B4%D0%B5%D1%80%D0%B6%D0%B0%D0%B2%D0%BD%D0%B8%D0%B9%20%D0%BF%D0%BE%D0%B6%D0%B5%D0%B6%D0%BD%D0%BE-%D1%80%D1%8F%D1%82%D1%83%D0%B2%D0%B0%D0%BB%D1%8C%D0%BD%D0%B8%D0%B9%20%D0%B7%D0%B0%D0%B3%D1%96%D0%BD%20%D0%93%D0%A3%20%D0%94%D0%A1%D0%9D%D0%A1%20%D0%A3%D0%BA%D1%80%D0%B0%D1%97%D0%BD%D0%B8%20%D1%83%20%D0%9C%D0%B8%D0%BA%D0%BE%D0%BB%D0%B0%D1%97%D0%B2%D1%81%D1%8C%D0%BA%D1%96%D0%B9%20%D0%BE%D0%B1%D0%BB%D0%B0%D1%81%D1%82%D1%9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97F1D-EA09-444A-9641-300FCAF40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423</TotalTime>
  <Pages>1</Pages>
  <Words>7032</Words>
  <Characters>40086</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Glunitskay</dc:creator>
  <cp:keywords/>
  <dc:description/>
  <cp:lastModifiedBy>Glunitskay</cp:lastModifiedBy>
  <cp:revision>30</cp:revision>
  <cp:lastPrinted>2025-11-13T07:59:00Z</cp:lastPrinted>
  <dcterms:created xsi:type="dcterms:W3CDTF">2025-11-11T08:01:00Z</dcterms:created>
  <dcterms:modified xsi:type="dcterms:W3CDTF">2025-11-26T15:00:00Z</dcterms:modified>
</cp:coreProperties>
</file>